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B3" w:rsidRDefault="000558B3" w:rsidP="000558B3">
      <w:pPr>
        <w:rPr>
          <w:rFonts w:ascii="TH NiramitIT๙" w:hAnsi="TH NiramitIT๙" w:cs="TH NiramitIT๙"/>
          <w:sz w:val="32"/>
          <w:szCs w:val="32"/>
        </w:rPr>
      </w:pPr>
    </w:p>
    <w:p w:rsidR="000558B3" w:rsidRPr="002530FE" w:rsidRDefault="000558B3" w:rsidP="000558B3">
      <w:pPr>
        <w:jc w:val="center"/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-445135</wp:posOffset>
            </wp:positionV>
            <wp:extent cx="1171575" cy="121920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8B3" w:rsidRPr="002530FE" w:rsidRDefault="000558B3" w:rsidP="000558B3">
      <w:pPr>
        <w:tabs>
          <w:tab w:val="left" w:pos="6120"/>
        </w:tabs>
        <w:rPr>
          <w:rFonts w:ascii="TH NiramitIT๙" w:eastAsia="AngsanaNew-Bold" w:hAnsi="TH NiramitIT๙" w:cs="TH NiramitIT๙"/>
          <w:b/>
          <w:bCs/>
          <w:sz w:val="32"/>
          <w:szCs w:val="32"/>
        </w:rPr>
      </w:pPr>
    </w:p>
    <w:p w:rsidR="000558B3" w:rsidRPr="002530FE" w:rsidRDefault="000558B3" w:rsidP="000558B3">
      <w:pPr>
        <w:tabs>
          <w:tab w:val="left" w:pos="6120"/>
        </w:tabs>
        <w:rPr>
          <w:rFonts w:ascii="TH NiramitIT๙" w:hAnsi="TH NiramitIT๙" w:cs="TH NiramitIT๙"/>
          <w:noProof/>
          <w:sz w:val="32"/>
          <w:szCs w:val="32"/>
        </w:rPr>
      </w:pPr>
      <w:r w:rsidRPr="002530FE">
        <w:rPr>
          <w:rFonts w:ascii="TH NiramitIT๙" w:hAnsi="TH NiramitIT๙" w:cs="TH NiramitIT๙"/>
          <w:noProof/>
          <w:sz w:val="32"/>
          <w:szCs w:val="32"/>
        </w:rPr>
        <w:t xml:space="preserve">      </w:t>
      </w:r>
    </w:p>
    <w:p w:rsidR="000558B3" w:rsidRPr="002530FE" w:rsidRDefault="000558B3" w:rsidP="000558B3">
      <w:pPr>
        <w:tabs>
          <w:tab w:val="left" w:pos="6120"/>
        </w:tabs>
        <w:rPr>
          <w:rFonts w:ascii="TH NiramitIT๙" w:hAnsi="TH NiramitIT๙" w:cs="TH NiramitIT๙"/>
          <w:noProof/>
          <w:sz w:val="32"/>
          <w:szCs w:val="32"/>
        </w:rPr>
      </w:pPr>
      <w:r w:rsidRPr="002530FE">
        <w:rPr>
          <w:rFonts w:ascii="TH NiramitIT๙" w:hAnsi="TH NiramitIT๙" w:cs="TH NiramitIT๙"/>
          <w:noProof/>
          <w:sz w:val="32"/>
          <w:szCs w:val="32"/>
        </w:rPr>
        <w:t xml:space="preserve">                        </w:t>
      </w:r>
      <w:r>
        <w:rPr>
          <w:rFonts w:ascii="TH NiramitIT๙" w:hAnsi="TH NiramitIT๙" w:cs="TH NiramitIT๙"/>
          <w:noProof/>
          <w:sz w:val="32"/>
          <w:szCs w:val="32"/>
        </w:rPr>
        <w:t xml:space="preserve">                  </w:t>
      </w:r>
      <w:r w:rsidRPr="002530FE">
        <w:rPr>
          <w:rFonts w:ascii="TH NiramitIT๙" w:hAnsi="TH NiramitIT๙" w:cs="TH NiramitIT๙"/>
          <w:noProof/>
          <w:sz w:val="32"/>
          <w:szCs w:val="32"/>
          <w:cs/>
        </w:rPr>
        <w:t>ประกาศองค์การบริหารส่วนตำบลนากะชะ</w:t>
      </w:r>
    </w:p>
    <w:p w:rsidR="000558B3" w:rsidRPr="002530FE" w:rsidRDefault="000558B3" w:rsidP="000558B3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2530FE">
        <w:rPr>
          <w:rFonts w:ascii="TH NiramitIT๙" w:hAnsi="TH NiramitIT๙" w:cs="TH NiramitIT๙"/>
          <w:noProof/>
          <w:sz w:val="32"/>
          <w:szCs w:val="32"/>
          <w:cs/>
        </w:rPr>
        <w:t>เรื่อง  รายงานผลการปฏิบัติงาน</w:t>
      </w:r>
      <w:r w:rsidR="00EA3D85">
        <w:rPr>
          <w:rFonts w:ascii="TH NiramitIT๙" w:hAnsi="TH NiramitIT๙" w:cs="TH NiramitIT๙" w:hint="cs"/>
          <w:noProof/>
          <w:sz w:val="32"/>
          <w:szCs w:val="32"/>
          <w:cs/>
        </w:rPr>
        <w:t xml:space="preserve">ตามคำแถลงนโยบาย </w:t>
      </w:r>
      <w:r w:rsidRPr="002530FE">
        <w:rPr>
          <w:rFonts w:ascii="TH NiramitIT๙" w:hAnsi="TH NiramitIT๙" w:cs="TH NiramitIT๙"/>
          <w:noProof/>
          <w:sz w:val="32"/>
          <w:szCs w:val="32"/>
          <w:cs/>
        </w:rPr>
        <w:t>ประจำปีงบประมาณ  พ.ศ. ๒๕</w:t>
      </w:r>
      <w:r w:rsidR="00734780">
        <w:rPr>
          <w:rFonts w:ascii="TH NiramitIT๙" w:hAnsi="TH NiramitIT๙" w:cs="TH NiramitIT๙" w:hint="cs"/>
          <w:noProof/>
          <w:sz w:val="32"/>
          <w:szCs w:val="32"/>
          <w:cs/>
        </w:rPr>
        <w:t>6</w:t>
      </w:r>
      <w:r w:rsidR="00837BF1">
        <w:rPr>
          <w:rFonts w:ascii="TH NiramitIT๙" w:hAnsi="TH NiramitIT๙" w:cs="TH NiramitIT๙" w:hint="cs"/>
          <w:noProof/>
          <w:sz w:val="32"/>
          <w:szCs w:val="32"/>
          <w:cs/>
        </w:rPr>
        <w:t>2</w:t>
      </w:r>
    </w:p>
    <w:p w:rsidR="000558B3" w:rsidRPr="002530FE" w:rsidRDefault="000558B3" w:rsidP="000558B3">
      <w:pPr>
        <w:jc w:val="center"/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>************************</w:t>
      </w:r>
    </w:p>
    <w:p w:rsidR="000558B3" w:rsidRPr="002530FE" w:rsidRDefault="000558B3" w:rsidP="000558B3">
      <w:pPr>
        <w:autoSpaceDE w:val="0"/>
        <w:autoSpaceDN w:val="0"/>
        <w:adjustRightInd w:val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 xml:space="preserve">อาศัยอำนาจตามพระราชบัญญัติสภาตำบลและองค์การบริหารส่วนตำบล  พ.ศ.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๒๕๓๗  และที่แก้ไขเพิ่มเติมถึงฉบับปัจจุบัน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(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ฉบับที่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(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๕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) 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พ</w:t>
      </w:r>
      <w:r w:rsidRPr="002530FE">
        <w:rPr>
          <w:rFonts w:ascii="TH NiramitIT๙" w:eastAsia="AngsanaNew" w:hAnsi="TH NiramitIT๙" w:cs="TH NiramitIT๙"/>
          <w:sz w:val="32"/>
          <w:szCs w:val="32"/>
        </w:rPr>
        <w:t>.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ศ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.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๒๕๔๖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 xml:space="preserve"> มาตรา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๕๘/๕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>วรรคที่  ๕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 </w:t>
      </w:r>
      <w:r w:rsidR="00EA3D85" w:rsidRPr="002530FE">
        <w:rPr>
          <w:rFonts w:ascii="TH NiramitIT๙" w:hAnsi="TH NiramitIT๙" w:cs="TH NiramitIT๙"/>
          <w:sz w:val="32"/>
          <w:szCs w:val="32"/>
          <w:cs/>
        </w:rPr>
        <w:t>ให้นายกองค์การบริหารส่วนตำบลจัดทำรายงานแสดงผลการปฏิบัติงานตามนโยบายที่ได้แถลงไว้</w:t>
      </w:r>
      <w:r w:rsidR="00837B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A3D85" w:rsidRPr="002530FE">
        <w:rPr>
          <w:rFonts w:ascii="TH NiramitIT๙" w:hAnsi="TH NiramitIT๙" w:cs="TH NiramitIT๙"/>
          <w:sz w:val="32"/>
          <w:szCs w:val="32"/>
          <w:cs/>
        </w:rPr>
        <w:t>ต่อสภาองค์การบริหารส่วนตำบลเป็นประจำทุกปี</w:t>
      </w:r>
      <w:r w:rsidR="00EA3D85">
        <w:rPr>
          <w:rFonts w:ascii="TH NiramitIT๙" w:hAnsi="TH NiramitIT๙" w:cs="TH NiramitIT๙"/>
          <w:sz w:val="32"/>
          <w:szCs w:val="32"/>
        </w:rPr>
        <w:t xml:space="preserve"> </w:t>
      </w:r>
      <w:r w:rsidRPr="002530FE">
        <w:rPr>
          <w:rFonts w:ascii="TH NiramitIT๙" w:eastAsia="AngsanaNew" w:hAnsi="TH NiramitIT๙" w:cs="TH NiramitIT๙"/>
          <w:sz w:val="32"/>
          <w:szCs w:val="32"/>
          <w:cs/>
        </w:rPr>
        <w:t xml:space="preserve">และวรรคที่ </w:t>
      </w:r>
      <w:r w:rsidRPr="002530FE">
        <w:rPr>
          <w:rFonts w:ascii="TH NiramitIT๙" w:eastAsia="AngsanaNew" w:hAnsi="TH NiramitIT๙" w:cs="TH NiramitIT๙"/>
          <w:sz w:val="32"/>
          <w:szCs w:val="32"/>
        </w:rPr>
        <w:t xml:space="preserve"> </w:t>
      </w:r>
      <w:r w:rsidRPr="002530FE">
        <w:rPr>
          <w:rFonts w:ascii="TH NiramitIT๙" w:eastAsia="AngsanaNew-Bold" w:hAnsi="TH NiramitIT๙" w:cs="TH NiramitIT๙"/>
          <w:sz w:val="32"/>
          <w:szCs w:val="32"/>
          <w:cs/>
        </w:rPr>
        <w:t>๖</w:t>
      </w:r>
      <w:r w:rsidRPr="002530FE">
        <w:rPr>
          <w:rFonts w:ascii="TH NiramitIT๙" w:eastAsia="AngsanaNew-Bold" w:hAnsi="TH NiramitIT๙" w:cs="TH NiramitIT๙"/>
          <w:sz w:val="32"/>
          <w:szCs w:val="32"/>
        </w:rPr>
        <w:t xml:space="preserve">  </w:t>
      </w:r>
      <w:r w:rsidR="00EA3D85" w:rsidRPr="002530FE">
        <w:rPr>
          <w:rFonts w:ascii="TH NiramitIT๙" w:hAnsi="TH NiramitIT๙" w:cs="TH NiramitIT๙"/>
          <w:sz w:val="32"/>
          <w:szCs w:val="32"/>
          <w:cs/>
        </w:rPr>
        <w:t>คำแถลงนโยบายของนายกองค์การบริหารส่วนตำบลและรายงานแสดงผลการปฏิบัติงานตามนโยบาย ให้ประกาศไว้โดยเปิดเผย ณ ที่ทำการองค์การบริหารส่วนตำบลด้วย</w:t>
      </w:r>
      <w:r w:rsidR="00EA3D85">
        <w:rPr>
          <w:rFonts w:ascii="TH NiramitIT๙" w:hAnsi="TH NiramitIT๙" w:cs="TH NiramitIT๙" w:hint="cs"/>
          <w:sz w:val="32"/>
          <w:szCs w:val="32"/>
          <w:cs/>
        </w:rPr>
        <w:t>นั้น</w:t>
      </w:r>
      <w:r w:rsidRPr="002530F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558B3" w:rsidRPr="00EA3D85" w:rsidRDefault="000558B3" w:rsidP="000558B3">
      <w:pPr>
        <w:autoSpaceDE w:val="0"/>
        <w:autoSpaceDN w:val="0"/>
        <w:adjustRightInd w:val="0"/>
        <w:ind w:firstLine="144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0558B3" w:rsidRPr="002530FE" w:rsidRDefault="000558B3" w:rsidP="000558B3">
      <w:pPr>
        <w:autoSpaceDE w:val="0"/>
        <w:autoSpaceDN w:val="0"/>
        <w:adjustRightInd w:val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>เพื่อให้การบริหารงานเป็นไปตามระเบียบกฎหมายดังกล่าว</w:t>
      </w:r>
      <w:r>
        <w:rPr>
          <w:rFonts w:ascii="TH NiramitIT๙" w:hAnsi="TH NiramitIT๙" w:cs="TH NiramitIT๙" w:hint="cs"/>
          <w:sz w:val="32"/>
          <w:szCs w:val="32"/>
          <w:cs/>
        </w:rPr>
        <w:t>ข้างต้น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2530FE">
        <w:rPr>
          <w:rFonts w:ascii="TH NiramitIT๙" w:hAnsi="TH NiramitIT๙" w:cs="TH NiramitIT๙"/>
          <w:sz w:val="32"/>
          <w:szCs w:val="32"/>
          <w:cs/>
        </w:rPr>
        <w:t xml:space="preserve"> องค์การบริหารส่วนตำบลนากะชะ  จึงประกาศ</w:t>
      </w:r>
      <w:r w:rsidRPr="002530FE">
        <w:rPr>
          <w:rFonts w:ascii="TH NiramitIT๙" w:hAnsi="TH NiramitIT๙" w:cs="TH NiramitIT๙"/>
          <w:noProof/>
          <w:sz w:val="32"/>
          <w:szCs w:val="32"/>
          <w:cs/>
        </w:rPr>
        <w:t>รายงานผลการปฏิบัติงานประจำปีงบประมาณ  พ.ศ. ๒๕</w:t>
      </w:r>
      <w:r w:rsidR="00734780">
        <w:rPr>
          <w:rFonts w:ascii="TH NiramitIT๙" w:hAnsi="TH NiramitIT๙" w:cs="TH NiramitIT๙" w:hint="cs"/>
          <w:noProof/>
          <w:sz w:val="32"/>
          <w:szCs w:val="32"/>
          <w:cs/>
        </w:rPr>
        <w:t>6</w:t>
      </w:r>
      <w:r w:rsidR="00837BF1">
        <w:rPr>
          <w:rFonts w:ascii="TH NiramitIT๙" w:hAnsi="TH NiramitIT๙" w:cs="TH NiramitIT๙" w:hint="cs"/>
          <w:noProof/>
          <w:sz w:val="32"/>
          <w:szCs w:val="32"/>
          <w:cs/>
        </w:rPr>
        <w:t>2</w:t>
      </w:r>
      <w:r w:rsidRPr="002530FE">
        <w:rPr>
          <w:rFonts w:ascii="TH NiramitIT๙" w:hAnsi="TH NiramitIT๙" w:cs="TH NiramitIT๙"/>
          <w:sz w:val="32"/>
          <w:szCs w:val="32"/>
          <w:cs/>
        </w:rPr>
        <w:t xml:space="preserve">  ให้ทราบโดยทั่วกัน  (รายละเอียดปรากฏตามเอกสารแนบท้ายประกาศนี้)</w:t>
      </w:r>
    </w:p>
    <w:p w:rsidR="000558B3" w:rsidRPr="00EA3D85" w:rsidRDefault="000558B3" w:rsidP="000558B3">
      <w:pPr>
        <w:rPr>
          <w:rFonts w:ascii="TH NiramitIT๙" w:hAnsi="TH NiramitIT๙" w:cs="TH NiramitIT๙"/>
          <w:sz w:val="16"/>
          <w:szCs w:val="16"/>
        </w:rPr>
      </w:pP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  <w:t>จึงประกาศมาเพื่อทราบโดยทั่วกัน</w:t>
      </w: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</w:rPr>
      </w:pP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  <w:t xml:space="preserve">ประกาศ  ณ  วันที่   </w:t>
      </w:r>
      <w:r w:rsidR="0073478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E7F9A">
        <w:rPr>
          <w:rFonts w:ascii="TH NiramitIT๙" w:hAnsi="TH NiramitIT๙" w:cs="TH NiramitIT๙" w:hint="cs"/>
          <w:sz w:val="32"/>
          <w:szCs w:val="32"/>
          <w:cs/>
        </w:rPr>
        <w:t>6</w:t>
      </w:r>
      <w:r w:rsidR="0073478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611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530FE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37BF1"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 w:rsidR="00EA3D85">
        <w:rPr>
          <w:rFonts w:ascii="TH NiramitIT๙" w:hAnsi="TH NiramitIT๙" w:cs="TH NiramitIT๙"/>
          <w:sz w:val="32"/>
          <w:szCs w:val="32"/>
          <w:cs/>
        </w:rPr>
        <w:t xml:space="preserve">  พ.ศ.</w:t>
      </w:r>
      <w:r>
        <w:rPr>
          <w:rFonts w:ascii="TH NiramitIT๙" w:hAnsi="TH NiramitIT๙" w:cs="TH NiramitIT๙"/>
          <w:sz w:val="32"/>
          <w:szCs w:val="32"/>
          <w:cs/>
        </w:rPr>
        <w:t>๒๕</w:t>
      </w:r>
      <w:r w:rsidR="00734780">
        <w:rPr>
          <w:rFonts w:ascii="TH NiramitIT๙" w:hAnsi="TH NiramitIT๙" w:cs="TH NiramitIT๙" w:hint="cs"/>
          <w:sz w:val="32"/>
          <w:szCs w:val="32"/>
          <w:cs/>
        </w:rPr>
        <w:t>6</w:t>
      </w:r>
      <w:r w:rsidR="00837BF1">
        <w:rPr>
          <w:rFonts w:ascii="TH NiramitIT๙" w:hAnsi="TH NiramitIT๙" w:cs="TH NiramitIT๙" w:hint="cs"/>
          <w:sz w:val="32"/>
          <w:szCs w:val="32"/>
          <w:cs/>
        </w:rPr>
        <w:t>2</w:t>
      </w: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</w:rPr>
      </w:pPr>
    </w:p>
    <w:p w:rsidR="000558B3" w:rsidRDefault="00956110" w:rsidP="00956110">
      <w:pPr>
        <w:rPr>
          <w:rFonts w:ascii="TH NiramitIT๙" w:hAnsi="TH NiramitIT๙" w:cs="TH NiramitIT๙"/>
          <w:noProof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 w:rsidR="00BE7F9A">
        <w:rPr>
          <w:rFonts w:ascii="TH NiramitIT๙" w:hAnsi="TH NiramitIT๙" w:cs="TH NiramitIT๙"/>
          <w:sz w:val="32"/>
          <w:szCs w:val="32"/>
        </w:rPr>
        <w:t xml:space="preserve">       </w:t>
      </w:r>
      <w:r>
        <w:rPr>
          <w:rFonts w:ascii="TH NiramitIT๙" w:hAnsi="TH NiramitIT๙" w:cs="TH NiramitIT๙"/>
          <w:sz w:val="32"/>
          <w:szCs w:val="32"/>
        </w:rPr>
        <w:t xml:space="preserve">     </w:t>
      </w:r>
      <w:r w:rsidR="00BE7F9A"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095375" cy="457200"/>
            <wp:effectExtent l="19050" t="0" r="9525" b="0"/>
            <wp:docPr id="2" name="รูปภาพ 1" descr="12674361_1041003119276836_148833102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74361_1041003119276836_14883310211_n.jpg"/>
                    <pic:cNvPicPr/>
                  </pic:nvPicPr>
                  <pic:blipFill>
                    <a:blip r:embed="rId9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sz w:val="32"/>
          <w:szCs w:val="32"/>
        </w:rPr>
        <w:t xml:space="preserve">       </w:t>
      </w:r>
    </w:p>
    <w:p w:rsidR="00CC60FE" w:rsidRPr="00956110" w:rsidRDefault="00CC60FE" w:rsidP="00956110">
      <w:pPr>
        <w:rPr>
          <w:rFonts w:ascii="TH NiramitIT๙" w:hAnsi="TH NiramitIT๙" w:cs="TH NiramitIT๙"/>
          <w:sz w:val="32"/>
          <w:szCs w:val="32"/>
        </w:rPr>
      </w:pP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956110">
        <w:rPr>
          <w:rFonts w:ascii="TH NiramitIT๙" w:hAnsi="TH NiramitIT๙" w:cs="TH NiramitIT๙"/>
          <w:sz w:val="32"/>
          <w:szCs w:val="32"/>
        </w:rPr>
        <w:t xml:space="preserve">      </w:t>
      </w:r>
      <w:r w:rsidRPr="002530FE">
        <w:rPr>
          <w:rFonts w:ascii="TH NiramitIT๙" w:hAnsi="TH NiramitIT๙" w:cs="TH NiramitIT๙"/>
          <w:sz w:val="32"/>
          <w:szCs w:val="32"/>
          <w:cs/>
        </w:rPr>
        <w:t xml:space="preserve">   (นางฉวีวรรณ  สุวรรณมณี)</w:t>
      </w:r>
    </w:p>
    <w:p w:rsidR="000558B3" w:rsidRPr="002530FE" w:rsidRDefault="000558B3" w:rsidP="000558B3">
      <w:pPr>
        <w:rPr>
          <w:rFonts w:ascii="TH NiramitIT๙" w:hAnsi="TH NiramitIT๙" w:cs="TH NiramitIT๙"/>
          <w:sz w:val="32"/>
          <w:szCs w:val="32"/>
          <w:cs/>
        </w:rPr>
      </w:pP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</w:r>
      <w:r w:rsidRPr="002530FE">
        <w:rPr>
          <w:rFonts w:ascii="TH NiramitIT๙" w:hAnsi="TH NiramitIT๙" w:cs="TH NiramitIT๙"/>
          <w:sz w:val="32"/>
          <w:szCs w:val="32"/>
          <w:cs/>
        </w:rPr>
        <w:tab/>
        <w:t xml:space="preserve">     นายกองค์การบริหารส่วนตำบลนากะชะ</w:t>
      </w:r>
    </w:p>
    <w:p w:rsidR="000558B3" w:rsidRPr="002530FE" w:rsidRDefault="000558B3" w:rsidP="000558B3">
      <w:pPr>
        <w:rPr>
          <w:rFonts w:ascii="TH NiramitIT๙" w:hAnsi="TH NiramitIT๙" w:cs="TH NiramitIT๙"/>
          <w:noProof/>
          <w:sz w:val="32"/>
          <w:szCs w:val="32"/>
        </w:rPr>
      </w:pPr>
    </w:p>
    <w:p w:rsidR="000558B3" w:rsidRPr="002530FE" w:rsidRDefault="000558B3" w:rsidP="000558B3">
      <w:pPr>
        <w:rPr>
          <w:rFonts w:ascii="TH NiramitIT๙" w:hAnsi="TH NiramitIT๙" w:cs="TH NiramitIT๙"/>
          <w:noProof/>
          <w:sz w:val="32"/>
          <w:szCs w:val="32"/>
        </w:rPr>
      </w:pPr>
    </w:p>
    <w:p w:rsidR="000558B3" w:rsidRDefault="000558B3" w:rsidP="000558B3">
      <w:pPr>
        <w:rPr>
          <w:rFonts w:ascii="TH NiramitIT๙" w:hAnsi="TH NiramitIT๙" w:cs="TH NiramitIT๙"/>
          <w:noProof/>
          <w:sz w:val="32"/>
          <w:szCs w:val="32"/>
        </w:rPr>
      </w:pPr>
    </w:p>
    <w:p w:rsidR="000558B3" w:rsidRDefault="000558B3" w:rsidP="000558B3">
      <w:pPr>
        <w:rPr>
          <w:rFonts w:ascii="TH NiramitIT๙" w:hAnsi="TH NiramitIT๙" w:cs="TH NiramitIT๙"/>
          <w:noProof/>
          <w:sz w:val="32"/>
          <w:szCs w:val="32"/>
        </w:rPr>
      </w:pPr>
    </w:p>
    <w:p w:rsidR="000558B3" w:rsidRDefault="000558B3" w:rsidP="000558B3">
      <w:pPr>
        <w:rPr>
          <w:rFonts w:ascii="TH NiramitIT๙" w:hAnsi="TH NiramitIT๙" w:cs="TH NiramitIT๙"/>
          <w:noProof/>
          <w:sz w:val="32"/>
          <w:szCs w:val="32"/>
        </w:rPr>
      </w:pPr>
    </w:p>
    <w:p w:rsidR="000558B3" w:rsidRPr="000558B3" w:rsidRDefault="000558B3" w:rsidP="000558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558B3" w:rsidRDefault="000558B3" w:rsidP="000558B3">
      <w:pPr>
        <w:rPr>
          <w:rFonts w:ascii="TH SarabunIT๙" w:hAnsi="TH SarabunIT๙" w:cs="TH SarabunIT๙" w:hint="cs"/>
          <w:sz w:val="32"/>
          <w:szCs w:val="32"/>
        </w:rPr>
      </w:pPr>
    </w:p>
    <w:p w:rsidR="00BE7F9A" w:rsidRDefault="00BE7F9A" w:rsidP="000558B3">
      <w:pPr>
        <w:rPr>
          <w:rFonts w:ascii="TH SarabunIT๙" w:hAnsi="TH SarabunIT๙" w:cs="TH SarabunIT๙"/>
          <w:sz w:val="32"/>
          <w:szCs w:val="32"/>
        </w:rPr>
      </w:pPr>
    </w:p>
    <w:p w:rsidR="000F1104" w:rsidRPr="008A7DBD" w:rsidRDefault="001E5627" w:rsidP="000F11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รายงานผลการปฏิบัติงาน</w:t>
      </w:r>
      <w:r w:rsidR="00EA3D85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ตามคำแถลงนโยบาย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</w:t>
      </w:r>
      <w:r w:rsidR="0073478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837BF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1E5627" w:rsidRPr="008A7DBD" w:rsidRDefault="001E5627" w:rsidP="000F11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(แนบท้ายประกาศ)</w:t>
      </w:r>
    </w:p>
    <w:p w:rsidR="001E5627" w:rsidRPr="008A7DBD" w:rsidRDefault="001E5627" w:rsidP="000F11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F1104" w:rsidRPr="008A7DBD" w:rsidRDefault="000F1104" w:rsidP="000F11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ตามพระราชบัญญัติสภาตำบลและองค์การบริหารส่วนตำบล พ.ศ.2537  และแก้ไขเพิ่มเติมถึง (ฉบับที่ 5) พ.ศ.2546  มาตรา 58/5 วรรค 5 ให้นายกองค์การบริหารส่วนตำบลจัดทำรายงานแสดงผลการปฏิบัติงานตามนโยบายที่ได้แถลงไว้</w:t>
      </w:r>
      <w:r w:rsidR="00837BF1"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ต่อสภาองค์การบริหารส่วนตำบลเป็นประจำทุกปี </w:t>
      </w:r>
      <w:r w:rsidR="00EA3D85" w:rsidRPr="008A7D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A7DBD">
        <w:rPr>
          <w:rFonts w:ascii="TH SarabunIT๙" w:hAnsi="TH SarabunIT๙" w:cs="TH SarabunIT๙"/>
          <w:sz w:val="32"/>
          <w:szCs w:val="32"/>
          <w:cs/>
        </w:rPr>
        <w:t>และวรรค 6 คำแถลงนโยบายของนายกองค์การบริหารส่วนตำบลและรายงานแสดงผลการปฏิบัติงานตามนโยบาย ให้ประกาศไว้โดยเปิดเผย ณ ที่ทำการองค์การบริหารส่วนตำบลด้วย</w:t>
      </w:r>
      <w:r w:rsidR="002530FE" w:rsidRPr="008A7DBD">
        <w:rPr>
          <w:rFonts w:ascii="TH SarabunIT๙" w:hAnsi="TH SarabunIT๙" w:cs="TH SarabunIT๙"/>
          <w:sz w:val="32"/>
          <w:szCs w:val="32"/>
        </w:rPr>
        <w:t xml:space="preserve">  </w:t>
      </w:r>
      <w:r w:rsidR="002530FE" w:rsidRPr="008A7DB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F1104" w:rsidRPr="008A7DBD" w:rsidRDefault="000F1104" w:rsidP="002530FE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จึงขอรายงานผลการปฏิบัติงาน</w:t>
      </w:r>
      <w:r w:rsidR="00A50AEC" w:rsidRPr="008A7DBD">
        <w:rPr>
          <w:rFonts w:ascii="TH SarabunIT๙" w:hAnsi="TH SarabunIT๙" w:cs="TH SarabunIT๙"/>
          <w:sz w:val="32"/>
          <w:szCs w:val="32"/>
          <w:cs/>
        </w:rPr>
        <w:t xml:space="preserve">ตามคำแถลงนโยบาย  </w:t>
      </w:r>
      <w:r w:rsidRPr="008A7DBD">
        <w:rPr>
          <w:rFonts w:ascii="TH SarabunIT๙" w:hAnsi="TH SarabunIT๙" w:cs="TH SarabunIT๙"/>
          <w:sz w:val="32"/>
          <w:szCs w:val="32"/>
          <w:cs/>
        </w:rPr>
        <w:t>ในรอบปีงบประมาณ พ.ศ.25</w:t>
      </w:r>
      <w:r w:rsidR="00734780" w:rsidRPr="008A7DBD">
        <w:rPr>
          <w:rFonts w:ascii="TH SarabunIT๙" w:hAnsi="TH SarabunIT๙" w:cs="TH SarabunIT๙"/>
          <w:sz w:val="32"/>
          <w:szCs w:val="32"/>
          <w:cs/>
        </w:rPr>
        <w:t>6</w:t>
      </w:r>
      <w:r w:rsidR="00352B6B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เพื่อให้ประชาชนได้ทราบโดยทั่วกัน</w:t>
      </w:r>
      <w:r w:rsidR="002530FE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530FE" w:rsidRPr="008A7DBD">
        <w:rPr>
          <w:rFonts w:ascii="TH SarabunIT๙" w:hAnsi="TH SarabunIT๙" w:cs="TH SarabunIT๙"/>
          <w:sz w:val="32"/>
          <w:szCs w:val="32"/>
          <w:cs/>
        </w:rPr>
        <w:t>รายลเอียดดังนี้</w:t>
      </w:r>
    </w:p>
    <w:p w:rsidR="002530FE" w:rsidRPr="008A7DBD" w:rsidRDefault="002530FE" w:rsidP="001E562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1. คำแถลงที่ได้เสนอไว้ต่อสภาท้องถิ่น เมื่อคราวประชุมสภาองค์การบริหารส่วนตำบลนากะชะ สมัยวิสามัญ สมัยที่ 2/2556  วันที่  2  ธันวาคม  2556     ซึ่งได้แถลงต่อสภาไว้ดังนี้</w:t>
      </w:r>
    </w:p>
    <w:p w:rsidR="000F1104" w:rsidRPr="008A7DBD" w:rsidRDefault="000F1104" w:rsidP="001E5627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 xml:space="preserve"> 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      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เพื่อให้การบริหารราชการขององค์การบริหารส่วนตำบลนากะชะ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สามารถบรรลุถึงเป้าหมายของภารกิจ ตามอำนาจหน้าที่อย่างมีประสิทธิภาพและประสิทธิผล และสอดคล้องเชื่อมโยงกับทิศทางการพัฒนาประเทศชาติ ตามแผนพัฒนาเศรษฐกิจและสังคมแห่งชาติฉบับที่ 10 (พ.ศ.2550-2556)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และฉบับที่ 11 (พ.ศ.2555-2559)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ที่ได้กำหนด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  <w:cs/>
        </w:rPr>
        <w:t>วิสัยทัศน์ไว้เพื่อต้องการเห็นสังคมไทยเป็นสังคมอยู่เย็นเป็นสุข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  <w:cs/>
        </w:rPr>
        <w:t>คนไทยมีคุณธรรม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  <w:cs/>
        </w:rPr>
        <w:t>นำความรู้</w:t>
      </w:r>
      <w:r w:rsidRPr="008A7DBD">
        <w:rPr>
          <w:rFonts w:ascii="TH SarabunIT๙" w:hAnsi="TH SarabunIT๙" w:cs="TH SarabunIT๙"/>
          <w:color w:val="4D4D4D"/>
          <w:spacing w:val="-8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รู้เท่าทันโลก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ครอบครัวอบอุ่น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ชุมชนเข้มแข็ง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สังคมสันติสุข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เศรษฐกิจมีคุณธรรมเสถียรภาพและเป็นธรรม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สิ่งแวดล้อม    มีคุณภาพและทรัพยากรธรรมชาติยั่งยืน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อยู่ภายใต้ระบบบริหารจัดการประเทศที่มีธรรมาภิบาล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ดำรงไว้ซึ่งระบอบประชาธิปไตยอันมีพระมหากษัตริย์ทรงเป็นพระประมุข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 xml:space="preserve">  และอยู่ภายใต้ประชาคมโลกอย่างมีศักดิ์ศรี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ประการสำคัญคือ การน้อมนำเอาแนวพระราชดำรัสเกี่ยวกับเศรษฐกิจพอเพียง มาประยุกต์ใช้เป็นแนวทางในการจัดทำแผนพัฒนาตำบลให้มากที่สุด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และเพิ่มเติมในส่วนที่เห็นว่าเป็นเรื่องที่สอดคล้องกับสภาพปัญหา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สถานการณ์จริงที่เกิดขึ้นในท้องถิ่น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บัดนี้ ดิฉันได้ดำเนินการจัดทำนโยบายสำหรับการบริหารจัดการเสร็จเป็นที่เรียบร้อยแล้ว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พร้อมที่จะนำเสนอเพื่อแถลงต่อสภาฯ แห่งนี้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โดย ผ่านทางท่านประธานสภาฯไปยังท่านสมาชิกสภาฯ ให้ได้รับทราบและใช้เป็นแนวทางในการติดตามตรวจสอบการทำงานขององค์การบริหาร ส่วนตำบลนากะชะในโอกาสต่อไป ตามลำดับดังนี้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  <w:t>1.1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นโยบายด้านการเมืองและการบริหาร</w:t>
      </w:r>
    </w:p>
    <w:p w:rsidR="00EA3D85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การพัฒนาการเมืองการบริหาร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 ให้บรรลุตามเจตนารมณ์ของรัฐธรรมนูญแห่งราชอาณาจักรไทย พ.ศ.2550 ที่ได้ให้ความสำคัญกับการกระจายอำนาจการปกครองสู่ท้องถิ่น ให้ความเป็นอิสระแก่ท้องถิ่น ในการกำหนดนโยบาย การบริหาร การเงิน การคลัง การบริหารงานบุคคล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ดังนั้นจึงมีความจำเป็นที่จะต้องเพิ่มประสิทธิภาพในการปฏิบัติตามภารกิจที่เพิ่มขึ้นขององค์การบริหารส่วนตำบล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ตลอด จน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การเสริมสร้างจิตสำนึกของพนักงาน เจ้าหน้าที่ และลูกจ้างในการบริการประชาชน ให้ได้รับความสะดวก รวดเร็วและเกิดความพึงพอใจ ดังนี้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1.1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.1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 xml:space="preserve"> พัฒนาองค์การบริหารส่วนตำบลนากะชะให้เป็นองค์กรธรรมาภิบาล      ที่มีหลักการ</w:t>
      </w:r>
      <w:r w:rsidRPr="008A7DBD">
        <w:rPr>
          <w:rFonts w:ascii="TH SarabunIT๙" w:hAnsi="TH SarabunIT๙" w:cs="TH SarabunIT๙"/>
          <w:color w:val="4D4D4D"/>
          <w:spacing w:val="-14"/>
          <w:sz w:val="32"/>
          <w:szCs w:val="32"/>
          <w:cs/>
        </w:rPr>
        <w:t>บริหารจัดการตามหลักการบริหารกิจการบ้านเมืองและสังคมที่ดี</w:t>
      </w:r>
      <w:r w:rsidRPr="008A7DBD">
        <w:rPr>
          <w:rFonts w:ascii="TH SarabunIT๙" w:hAnsi="TH SarabunIT๙" w:cs="TH SarabunIT๙"/>
          <w:color w:val="4D4D4D"/>
          <w:spacing w:val="-14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14"/>
          <w:sz w:val="32"/>
          <w:szCs w:val="32"/>
          <w:cs/>
        </w:rPr>
        <w:t>และเป็นหน่วยบริการสังคมที่ดี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มีมาตรฐานด้วยการส่งเสริม สร้างความร่วมมือ ประสานงานกับทุกฝ่ายที่เกี่ยวข้อง สร้างกระบวนการเรียนรู้ เพื่อพัฒนาศักยภาพและยกระดับแก่สมาชิก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lastRenderedPageBreak/>
        <w:t>สภาท้องถิ่น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ข้าราชการ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พนักงานและลูกจ้าง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ซึ่ง เป็นทรัพยากรบุคคลอันสำคัญของตำบลนากะชะ พร้อมทั้งสร้างเสริมกระบวนการพัฒนาระบบการบริการสาธารณะที่ดีมีมาตรฐาน สร้างความสะดวก ลดขั้นตอนการปฏิบัติงาน สร้างบุคลากรให้มีคุณภาพและมีจิตสำนึกในการให้บริการ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เพื่อรองรับการบริการแต่ละด้านให้เกิดประโยชน์สูงสุดต่อประชาชน</w:t>
      </w:r>
    </w:p>
    <w:p w:rsidR="000F1104" w:rsidRPr="008A7DBD" w:rsidRDefault="000F1104" w:rsidP="002530FE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  <w:cs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 ส่งเสริมสนับสนุนการขับเคลื่อนองค์กรชุมชนและคณะกรรมการชุมชน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ที่ดำเนินกิจกรรม และโครงการต่างๆโดยชุมชนและเพื่อชุมชน รวมทั้งการสร้างความเข้มแข็งให้กับชุมชน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เพื่อพัฒนายกระดับการขับเคลื่อนไปสู่ทิศทางของเมืองน่าอยู่ ชุมชนน่าอยู่อย่างยั่งยืน</w:t>
      </w:r>
    </w:p>
    <w:p w:rsidR="000F1104" w:rsidRPr="008A7DBD" w:rsidRDefault="000F1104" w:rsidP="002530FE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.1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.3 ส่งเสริมสนับสนุนการประสานงานเพื่อก่อให้เกิดการสร้างเครือข่ายการทำงาน ทั้งภาครัฐ องค์กรปกครองส่วนท้องถิ่นในพื้นที่ และพื้นที่อื่นๆ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ส่วนราชการที่เกี่ยวข้อง รวมถึงภาคเอกชน องค์กรพัฒนาเอกชน</w:t>
      </w:r>
    </w:p>
    <w:p w:rsidR="000F1104" w:rsidRPr="008A7DBD" w:rsidRDefault="004A09EC" w:rsidP="002530FE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1.4 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เพิ่มประสิทธิภาพในการจัดเก็บและพัฒนารายได้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ให้มีความทั่วถึง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เป็นธรรม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  <w:cs/>
        </w:rPr>
        <w:t>รับฟังความคิดเห็นจากประชาชนตามครรลองระบอบประชาธิปไตย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  <w:cs/>
        </w:rPr>
        <w:t>ตั้งแต่เริ่มกระบวนการ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</w:rPr>
        <w:t>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ร่วมคิด  ร่วมตรวจสอบ โปร่งใสและปฏิบัติงานอย่างมีระบบ</w:t>
      </w:r>
    </w:p>
    <w:p w:rsidR="000F1104" w:rsidRPr="008A7DBD" w:rsidRDefault="000F1104" w:rsidP="004A09EC">
      <w:pPr>
        <w:shd w:val="clear" w:color="auto" w:fill="FFFFFF"/>
        <w:spacing w:before="120" w:after="120"/>
        <w:ind w:left="720"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2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นโยบายด้านการพัฒนาสังคม</w:t>
      </w:r>
    </w:p>
    <w:p w:rsidR="000F1104" w:rsidRPr="008A7DBD" w:rsidRDefault="000F1104" w:rsidP="002530FE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        </w:t>
      </w:r>
      <w:r w:rsidR="002530FE"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พัฒนาศักยภาพของประชาชนในตำบล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ทั้งในด้านการศึกษา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 xml:space="preserve"> 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สาธารณสุข และการเสริมสร้างความเข้มแข็งของชุมชน เพื่อให้ประชาชนมีคุณภาพชีวิตที่ดีขึ้น ดังนี้</w:t>
      </w:r>
    </w:p>
    <w:p w:rsidR="000F1104" w:rsidRPr="008A7DBD" w:rsidRDefault="000F1104" w:rsidP="002530FE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.1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 xml:space="preserve"> รณรงค์ส่งเสริมกระบวนการสร้างเสริมคุณธรรม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จริยธรรมการสร้างวินัย และจิตสาธารณะของคนในชุมชน</w:t>
      </w:r>
    </w:p>
    <w:p w:rsidR="000F1104" w:rsidRPr="008A7DBD" w:rsidRDefault="000F1104" w:rsidP="002530FE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2.2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ส่งเสริม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สนับสนุน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อำนวยความสะดวกแก่การดำเนินงานด้านสวัสดิการสงเคราะห์เบี้ยยังชีพผู้สูงอายุ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คนพิการและผู้ด้อยโอกาสให้มีคุณภาพชีวิตที่ดีสามารถพึ่งตนเองได้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รวมทั้งได้รับการช่วยเหลือและได้รับการบริการอย่างทั่วถึงและเป็นธรรม</w:t>
      </w:r>
    </w:p>
    <w:p w:rsidR="000F1104" w:rsidRPr="008A7DBD" w:rsidRDefault="000F1104" w:rsidP="002530FE">
      <w:pPr>
        <w:shd w:val="clear" w:color="auto" w:fill="FFFFFF"/>
        <w:spacing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3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4"/>
          <w:sz w:val="32"/>
          <w:szCs w:val="32"/>
          <w:cs/>
        </w:rPr>
        <w:t>ส่งเสริมและสนับสนุนด้านการกีฬา เพื่อสุขภาพอนามัยที่ดี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ของประชาชน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ให้เด็กและเยาวชนใช้เวลาว่างให้เกิดประโยชน์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สนับสนุนให้มีการแข่งขันกีฬา เพื่อก่อให้เกิดความรัก ความสามัคคีและปลูกฝังค่านิยมที่ดีต่อการกีฬา</w:t>
      </w:r>
    </w:p>
    <w:p w:rsidR="000F1104" w:rsidRPr="008A7DBD" w:rsidRDefault="000F1104" w:rsidP="002530FE">
      <w:pPr>
        <w:shd w:val="clear" w:color="auto" w:fill="FFFFFF"/>
        <w:spacing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4 ป้องกัน ปราบปราม และแก้ไขปัญหายาเสพติดให้หมดไปจากพื้นที่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ประสานความร่วมมือกับหน่วยงานของรัฐ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เอกชนที่เกี่ยวข้อง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ร่วมกันป้องกันและแก้ปัญหาอย่างใกล้ชิดเสริมสร้างความเข้มแข็ง ความเข้าใจที่ถูกต้องให้แก่สถาบันครอบครัว</w:t>
      </w:r>
    </w:p>
    <w:p w:rsidR="000F1104" w:rsidRPr="008A7DBD" w:rsidRDefault="000F1104" w:rsidP="002530FE">
      <w:pPr>
        <w:shd w:val="clear" w:color="auto" w:fill="FFFFFF"/>
        <w:spacing w:after="120"/>
        <w:ind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2</w:t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5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ส่งเสริมสนับสนุนการพัฒนาสังคมที่สอดคล้องกับทิศทางของการสร้าง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สุขภาวะแบบองค์รวม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และการสร้างสังคมที่อยู่ดีมีสุข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มีความเป็นชุมชนน่าอยู่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ประชาชนมีความปลอดภัยในชีวิตและทรัพย์สิน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การป้องกันและบรรเทาสาธารณภัยต่างๆที่อาจเกิดขึ้นทุกเวลา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  <w:t>1.3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 xml:space="preserve"> นโยบายการพัฒนาการศึกษา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ศาสนา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ศิลปะ วัฒนธรรม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        </w:t>
      </w:r>
      <w:r w:rsidR="002530FE"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การส่งเสริมและสนับสนุนด้านการปฏิรูปการศึกษาเจตนารมณ์แห่งรัฐธรรมนูญและพระราชบัญญัติการศึกษาแห่งชาติ พ.ศ.2542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เพื่อพัฒนาสังคมไทยให้เป็นสังคมแห่งความรู้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อันเป็นเงื่อนไขไปสู่ระบบเศรษฐกิจฐานความรู้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ให้ประชาชนทั้งปวงได้รับโอกาสเท่าเทียมกันที่จะเรียนรู้และฝึกอบรมได้ตลอดชีวิต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และมีปัญญาเป็นทุนไว้สร้างงานและสร้างรายได้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และนำพาท้องถิ่นให้รอดพ้นจากวิกฤตเศรษฐกิจและสังคม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โดยยึดหลัก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lastRenderedPageBreak/>
        <w:t>การศึกษาสร้างชาติ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สร้างคน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และสร้างงาน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ตลอดจนการส่งเสริม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สนับสนุนด้านการศาสนา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ศิลปวัฒนธรรม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ให้เกิดความรู้คู่คุณธรรม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 xml:space="preserve">           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ภูมิปัญญาท้องถิ่น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ศิลปะและวัฒนธรรมของท้องถิ่น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ดังนี้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3.1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6"/>
          <w:sz w:val="32"/>
          <w:szCs w:val="32"/>
          <w:cs/>
        </w:rPr>
        <w:t>สนับสนุนและส่งเสริมพัฒนาศูนย์พัฒนาเด็กเล็กก่อนวัยเรียนให้ได้ตามมาตรฐาน</w:t>
      </w:r>
      <w:r w:rsidRPr="008A7DBD">
        <w:rPr>
          <w:rFonts w:ascii="TH SarabunIT๙" w:hAnsi="TH SarabunIT๙" w:cs="TH SarabunIT๙"/>
          <w:color w:val="4D4D4D"/>
          <w:spacing w:val="-6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เน้นคุณภาพ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ประสิทธิภาพและความเที่ยงธรรมในการบริหารจัดการศึกษาทุกประเภท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</w:t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2530FE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3.2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ส่งเสริมและสนับสนุนด้านการศึกษาที่ทันสมัย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ทันโลกทันเหตุการณ์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  <w:cs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3.3 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สนับสนุน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  <w:cs/>
        </w:rPr>
        <w:t>ส่งเสริม รักษาขนบธรรมเนียมประเพณี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  <w:cs/>
        </w:rPr>
        <w:t>ศิลปะและวัฒนธรรมอันดีงามของท้องถิ่น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พัฒนาแหล่งวัฒนธรรม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ศิลปวัตถุ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และโบราณสถาน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ให้เป็นแหล่งเรียนรู้และแหล่งรายได้ของประชาชนในพื้นที่</w:t>
      </w:r>
    </w:p>
    <w:p w:rsidR="000F1104" w:rsidRPr="008A7DBD" w:rsidRDefault="004A09EC" w:rsidP="004A09EC">
      <w:pPr>
        <w:shd w:val="clear" w:color="auto" w:fill="FFFFFF"/>
        <w:ind w:left="720"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4</w:t>
      </w:r>
      <w:r w:rsidR="000F1104"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นโยบายพัฒนาสาธารณสุขและส่งเสริมคุณภาพชีวิต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การสร้างภูมิคุ้มกันทางด้านสุขภาพ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ตามแนวทางของกฎหมายสุขภาพแห่งชาติช่วยรณรงค์ให้เกิดการพัฒนาและปรับเปลี่ยนพฤติกรรมทางด้านสุขภาพอนามัย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เพื่อสร้างเสริมสุขภาพและลดปัจจัยเสี่ยงที่มีผลต่อสุขภาพ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ดังนี้</w:t>
      </w:r>
    </w:p>
    <w:p w:rsidR="000F1104" w:rsidRPr="008A7DBD" w:rsidRDefault="000F1104" w:rsidP="007B7940">
      <w:pPr>
        <w:shd w:val="clear" w:color="auto" w:fill="FFFFFF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4.1 เสริมสร้างความเข้มแข็งของชุมชนให้ประชาชนมีสุขภาพอนามัยสมบูรณ์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แข็งแรง และมีสุขภาพจิตที่ดี การดูแลรักษาสุขภาพอนามัยของประชาชน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โดยประชาชน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เพื่อประชาชน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4.2 ส่งเสริมการดำเนินกิจกรรมด้านการสร้างเสริมสุขภาพของประชาชน และการ</w:t>
      </w:r>
      <w:r w:rsidRPr="008A7DBD">
        <w:rPr>
          <w:rFonts w:ascii="TH SarabunIT๙" w:hAnsi="TH SarabunIT๙" w:cs="TH SarabunIT๙"/>
          <w:color w:val="4D4D4D"/>
          <w:spacing w:val="-6"/>
          <w:sz w:val="32"/>
          <w:szCs w:val="32"/>
          <w:cs/>
        </w:rPr>
        <w:t>บริการสาธารณสุขขั้นพื้นฐาน</w:t>
      </w:r>
      <w:r w:rsidRPr="008A7DBD">
        <w:rPr>
          <w:rFonts w:ascii="TH SarabunIT๙" w:hAnsi="TH SarabunIT๙" w:cs="TH SarabunIT๙"/>
          <w:color w:val="4D4D4D"/>
          <w:spacing w:val="-6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6"/>
          <w:sz w:val="32"/>
          <w:szCs w:val="32"/>
          <w:cs/>
        </w:rPr>
        <w:t>ผู้รับบริการสามารถเข้าถึงได้อย่างสะดวก รวดเร็ว เป็นธรรม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4.3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  <w:cs/>
        </w:rPr>
        <w:t>สนับสนุนการควบคุมป้องกันการเผยแพร่ระบาดของโรคติดต่อ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pacing w:val="-10"/>
          <w:sz w:val="32"/>
          <w:szCs w:val="32"/>
          <w:cs/>
        </w:rPr>
        <w:t>และโรคไม่ติดต่อ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ที่อันตรายต่อคนและสัตว์ โดยการสร้างขีดความสามารถในการเฝ้าระวัง ป้องกัน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ควบคุมและดูแลรักษาอย่างเป็นระบบ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เชื่อมโยงกับทุกภาคส่วนที่เกี่ยวข้อง</w:t>
      </w:r>
    </w:p>
    <w:p w:rsidR="000F1104" w:rsidRPr="008A7DBD" w:rsidRDefault="004A09EC" w:rsidP="007B7940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4.4 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ส่งเสริม สนับสนุนงานสุขภาพอนามัย และการจัดการสุขภาวะภาคประชาชน โดยผ่านกลุ่มอาสาสมัครสาธารณสุขประจำหมู่บ้าน (อสม.)</w:t>
      </w:r>
    </w:p>
    <w:p w:rsidR="000F1104" w:rsidRPr="008A7DBD" w:rsidRDefault="004A09EC" w:rsidP="007B7940">
      <w:pPr>
        <w:shd w:val="clear" w:color="auto" w:fill="FFFFFF"/>
        <w:spacing w:before="120" w:after="120"/>
        <w:ind w:left="720"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4.5 ส่งเสริมและพัฒนากิจกรรมที่สอดคล้องกับการคุ้มครองผู้บริโภค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  <w:t xml:space="preserve">1.5  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นโยบายพัฒนาทางเศรษฐกิจ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ใน สภาวการณ์ปัจจุบัน ซึ่งเกิดความถดถอยทางเศรษฐกิจ การส่งเสริม การพัฒนา ทางเศรษฐกิจภายในท้องถิ่นเป็นการสนับสนุนและเพิ่มศักยภาพของกลุ่มให้มีความ เข้มแข็งและยั่งยืน ดังนี้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5.1 สนับสนุน ส่งเสริมกลุ่มอาชีพให้เติบโตและเข้มแข็งเพื่อพัฒนาศักยภาพของกลุ่มให้มีความ เข้มแข็งอย่างยั่งยืน พัฒนาอาชีพที่เหมาะสมกับสภาวะแวดล้อมของท้องถิ่นและกระตุ้นให้เกิดการพัฒนา กระบวนการสร้างระบบเศรษฐกิจชุมชน ขยายเครือข่าย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โดยจัดหาแหล่งรองรับสินค้าหรือตลาดส่งออกสินค้าของกลุ่มอาชีพ</w:t>
      </w:r>
    </w:p>
    <w:p w:rsidR="000F1104" w:rsidRPr="008A7DBD" w:rsidRDefault="004A09EC" w:rsidP="007B7940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5.2 สนับสนุน ส่งเสริมด้านการเกษตร กระบวนการเรียนรู้ภาคการเกษตร อุตสาหกรรม การเกษตร ควบคู่กับการรักษาสิ่งแวดล้อม โดยการใช้เกษตรอินทรีย์</w:t>
      </w:r>
    </w:p>
    <w:p w:rsidR="000F1104" w:rsidRPr="008A7DBD" w:rsidRDefault="004A09EC" w:rsidP="007B7940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5.3 สร้างรายได้และลดรายจ่ายในครัวเรือน ส่งเสริม สนับสนุน ขยายเครือข่าย เพิ่มศักยภาพผู้ประกอบการในพื้นที่</w:t>
      </w:r>
    </w:p>
    <w:p w:rsidR="000F1104" w:rsidRDefault="004A09EC" w:rsidP="007B7940">
      <w:pPr>
        <w:shd w:val="clear" w:color="auto" w:fill="FFFFFF"/>
        <w:spacing w:before="120" w:after="120"/>
        <w:ind w:left="720"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5.4 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ส่งเสริมกิจกรรมที่สอดคล้องตามแนวทางเศรษฐกิจพอเพียง</w:t>
      </w:r>
    </w:p>
    <w:p w:rsidR="00056D0B" w:rsidRPr="008A7DBD" w:rsidRDefault="00056D0B" w:rsidP="007B7940">
      <w:pPr>
        <w:shd w:val="clear" w:color="auto" w:fill="FFFFFF"/>
        <w:spacing w:before="120" w:after="120"/>
        <w:ind w:left="720" w:firstLine="7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lastRenderedPageBreak/>
        <w:t> 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  <w:t xml:space="preserve">1.6 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นโยบายด้านการพัฒนาโครงสร้างพื้นฐาน</w:t>
      </w:r>
    </w:p>
    <w:p w:rsidR="000F1104" w:rsidRPr="008A7DBD" w:rsidRDefault="000F1104" w:rsidP="007B7940">
      <w:pPr>
        <w:shd w:val="clear" w:color="auto" w:fill="FFFFFF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พัฒนา โครงสร้างและสภาพแวดล้อมของตำบลเพื่อส่งเสริมศักยภาพเศรษฐกิจและการพัฒนา คุณภาพชีวิตของประชาชน และเป็นการวางรากฐานการพัฒนาอย่างยั่งยืน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>  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โดยมุ่งเน้นการเป็นศูนย์กลางในการให้บริการ ดังนี้</w:t>
      </w:r>
    </w:p>
    <w:p w:rsidR="000F1104" w:rsidRPr="008A7DBD" w:rsidRDefault="000F1104" w:rsidP="007B7940">
      <w:pPr>
        <w:shd w:val="clear" w:color="auto" w:fill="FFFFFF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6.1 พัฒนาระบบการ ก่อสร้าง ปรับปรุง บำรุงรักษาสาธารณูปโภคต่างๆ การขยายเขตไฟฟ้าและติดตั้งระบบไฟฟ้าสาธารณะ ให้ทั่วถึงทุกพื้นที่ ประชาชนมีไฟฟ้าในครัวเรือนใช้ตามความเหมาะสม</w:t>
      </w:r>
    </w:p>
    <w:p w:rsidR="000F1104" w:rsidRPr="008A7DBD" w:rsidRDefault="004A09EC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6.2 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เสริมสร้างมาตรการในการป้องกัน และแก้ไขปัญหาน้ำท่วมขังในชุมชน ให้มีและบำรุงทางระบายน้ำ โดยการก่อสร้างและปรับปรุงท่อระบายน้ำ รางระบายน้ำ รวมถึงระบบระบายน้ำเพื่อแก้ไขปัญหาน้ำท่วมขังอย่างเป็นระบบ</w:t>
      </w:r>
    </w:p>
    <w:p w:rsidR="000F1104" w:rsidRPr="008A7DBD" w:rsidRDefault="004A09EC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6.3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  <w:cs/>
        </w:rPr>
        <w:t>ส่งเสริมการพัฒนาแหล่งน้ำสำหรับประชาชนได้อุปโภค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</w:rPr>
        <w:t>  </w:t>
      </w:r>
      <w:r w:rsidR="000F1104" w:rsidRPr="008A7DBD">
        <w:rPr>
          <w:rFonts w:ascii="TH SarabunIT๙" w:hAnsi="TH SarabunIT๙" w:cs="TH SarabunIT๙"/>
          <w:color w:val="4D4D4D"/>
          <w:spacing w:val="-4"/>
          <w:sz w:val="32"/>
          <w:szCs w:val="32"/>
          <w:cs/>
        </w:rPr>
        <w:t>บริโภค โดยการพัฒนา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แหล่งน้ำที่มีอยู่เดิมให้สามารถใช้ประโยชน์ได้อย่างคุ้มค่าและจัดหาแหล่งน้ำใหม่ตามความเหมาะสม</w:t>
      </w:r>
    </w:p>
    <w:p w:rsidR="000F1104" w:rsidRPr="008A7DBD" w:rsidRDefault="000F1104" w:rsidP="007B7940">
      <w:pPr>
        <w:shd w:val="clear" w:color="auto" w:fill="FFFFFF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ab/>
        <w:t>1.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7</w:t>
      </w:r>
      <w:r w:rsidR="004A09EC"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 xml:space="preserve">  </w:t>
      </w:r>
      <w:r w:rsidRPr="008A7DBD">
        <w:rPr>
          <w:rFonts w:ascii="TH SarabunIT๙" w:hAnsi="TH SarabunIT๙" w:cs="TH SarabunIT๙"/>
          <w:b/>
          <w:bCs/>
          <w:color w:val="4D4D4D"/>
          <w:sz w:val="32"/>
          <w:szCs w:val="32"/>
          <w:cs/>
        </w:rPr>
        <w:t>นโยบายด้านการพัฒนาทรัพยากรธรรมชาติและสิ่งแวดล้อม</w:t>
      </w:r>
    </w:p>
    <w:p w:rsidR="000F1104" w:rsidRPr="008A7DBD" w:rsidRDefault="000F1104" w:rsidP="000F1104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         </w:t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จัดการ ทรัพยากรธรรมชาติและสิ่งแวดล้อมให้เป็นปัจจัยเกื้อหนุนในการดำรงชีวิตเพื่อ เอื้ออำนวยต่อความสมดุลของระบบนิเวศวิทยา เพื่อยกระดับคุณภาพและสนับสนุนการพัฒนาอย่างต่อเนื่อง และเพื่อเป็นการพัฒนาอย่างยั่งยืน ดังนี้</w:t>
      </w:r>
    </w:p>
    <w:p w:rsidR="000F1104" w:rsidRPr="008A7DBD" w:rsidRDefault="000F1104" w:rsidP="007B7940">
      <w:pPr>
        <w:shd w:val="clear" w:color="auto" w:fill="FFFFFF"/>
        <w:spacing w:before="120" w:after="120"/>
        <w:jc w:val="thaiDistribute"/>
        <w:rPr>
          <w:rFonts w:ascii="TH SarabunIT๙" w:hAnsi="TH SarabunIT๙" w:cs="TH SarabunIT๙"/>
          <w:color w:val="4D4D4D"/>
          <w:sz w:val="32"/>
          <w:szCs w:val="32"/>
          <w:cs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</w:rPr>
        <w:t> </w:t>
      </w:r>
      <w:r w:rsidRPr="008A7DBD">
        <w:rPr>
          <w:rFonts w:ascii="TH SarabunIT๙" w:hAnsi="TH SarabunIT๙" w:cs="TH SarabunIT๙"/>
          <w:color w:val="4D4D4D"/>
          <w:sz w:val="32"/>
          <w:szCs w:val="32"/>
        </w:rPr>
        <w:tab/>
      </w:r>
      <w:r w:rsidR="007B7940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ab/>
      </w:r>
      <w:r w:rsidR="004A09EC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7.1 รณรงค์ ส่งเสริมการสร้างจิตสำนึกสาธารณะทางด้านการบริหารจัดการทรัพยากรธรรมชาติและสิ่งแวดล้อมแก่ประชาชน และชุมชน</w:t>
      </w:r>
    </w:p>
    <w:p w:rsidR="000F1104" w:rsidRPr="008A7DBD" w:rsidRDefault="004A09EC" w:rsidP="007B7940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7.2 สนับสนุน ส่งเสริมให้ชุมชนมุ่งรักษาความสะอาดและความเป็นระเบียบเรียบร้อยของชุมชน และสถานที่ต่างๆในตำบลให้เป็นเมืองน่าอยู่</w:t>
      </w:r>
    </w:p>
    <w:p w:rsidR="000F1104" w:rsidRPr="008A7DBD" w:rsidRDefault="004A09EC" w:rsidP="007B7940">
      <w:pPr>
        <w:shd w:val="clear" w:color="auto" w:fill="FFFFFF"/>
        <w:spacing w:before="120" w:after="120"/>
        <w:ind w:firstLine="1440"/>
        <w:jc w:val="thaiDistribute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7.3 ส่งเสริมสนับสนุนการเฝ้าระวัง และการมีส่วนร่วมของชุมชนในการควบคุมและกำจัดมลภาวะที่มีผลต่อสุขภาพอนามัยและคุณภาพชีวิตของประชาชน</w:t>
      </w:r>
    </w:p>
    <w:p w:rsidR="000F1104" w:rsidRPr="008A7DBD" w:rsidRDefault="004A09EC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  <w:r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1.</w:t>
      </w:r>
      <w:r w:rsidR="000F1104" w:rsidRPr="008A7DBD">
        <w:rPr>
          <w:rFonts w:ascii="TH SarabunIT๙" w:hAnsi="TH SarabunIT๙" w:cs="TH SarabunIT๙"/>
          <w:color w:val="4D4D4D"/>
          <w:sz w:val="32"/>
          <w:szCs w:val="32"/>
          <w:cs/>
        </w:rPr>
        <w:t>7.4 ส่งเสริมสนับสนุนกระบวนการมีส่วนร่วมของชุมชนในการบริหารจัดการ ทรัพยากรธรรมชาติและสิ่งแวดล้อม ขับเคลื่อนการจัดทำโครงการ และการดำเนินกิจกรรมต่างๆ ที่มุ่งไปสู่การลดสภาวะโลกร้อน</w:t>
      </w:r>
    </w:p>
    <w:p w:rsidR="002A1EA6" w:rsidRDefault="002A1EA6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056D0B" w:rsidRPr="008A7DBD" w:rsidRDefault="00056D0B" w:rsidP="007B7940">
      <w:pPr>
        <w:shd w:val="clear" w:color="auto" w:fill="FFFFFF"/>
        <w:ind w:firstLine="1440"/>
        <w:rPr>
          <w:rFonts w:ascii="TH SarabunIT๙" w:hAnsi="TH SarabunIT๙" w:cs="TH SarabunIT๙"/>
          <w:color w:val="4D4D4D"/>
          <w:sz w:val="32"/>
          <w:szCs w:val="32"/>
        </w:rPr>
      </w:pPr>
    </w:p>
    <w:p w:rsidR="00CE0FC0" w:rsidRPr="008A7DBD" w:rsidRDefault="00560505" w:rsidP="002A1EA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="004A09EC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E0FC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รายงานผลการดำเนินงานตามนโยบายที่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ได้แถลงไว้  ประจำปีงบประมาณ 25</w:t>
      </w:r>
      <w:r w:rsidR="0073478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837BF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560505" w:rsidRPr="008A7DBD" w:rsidRDefault="00560505" w:rsidP="0056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เพื่อให้เป็นไปตามพระราชบัญญัติสภาตำบลและองค์การบริหารส่วนตำบล พ.ศ.2537  และแก้ไขเพิ่มเติมถึง  (ฉบับที่ 5)  พ.ศ.2546  มาตรา 58/5 วรรค 5 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นากะชะ  นั้น ข้าพเจ้านางฉวีวรรณ  สุวรรณมณี  นายกองค์การบริหารส่วนตำบลนากะชะ  จึงขอรายงานผลการปฏิบัติงานตามนโยบายที่ได้แถลงไว้ต่อสภาองค์การบริหา</w:t>
      </w:r>
      <w:r w:rsidR="005B7018" w:rsidRPr="008A7DBD">
        <w:rPr>
          <w:rFonts w:ascii="TH SarabunIT๙" w:hAnsi="TH SarabunIT๙" w:cs="TH SarabunIT๙"/>
          <w:sz w:val="32"/>
          <w:szCs w:val="32"/>
          <w:cs/>
        </w:rPr>
        <w:t>รส่วนตำบลนากะชะ ประจำปี พ.ศ.25</w:t>
      </w:r>
      <w:r w:rsidR="00734780" w:rsidRPr="008A7DBD">
        <w:rPr>
          <w:rFonts w:ascii="TH SarabunIT๙" w:hAnsi="TH SarabunIT๙" w:cs="TH SarabunIT๙"/>
          <w:sz w:val="32"/>
          <w:szCs w:val="32"/>
          <w:cs/>
        </w:rPr>
        <w:t>6</w:t>
      </w:r>
      <w:r w:rsidR="00837BF1" w:rsidRPr="008A7DBD">
        <w:rPr>
          <w:rFonts w:ascii="TH SarabunIT๙" w:hAnsi="TH SarabunIT๙" w:cs="TH SarabunIT๙"/>
          <w:sz w:val="32"/>
          <w:szCs w:val="32"/>
          <w:cs/>
        </w:rPr>
        <w:t>2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 ตามรายละเอียดดังนี้</w:t>
      </w:r>
    </w:p>
    <w:p w:rsidR="006F5FFE" w:rsidRPr="008A7DBD" w:rsidRDefault="006F5FFE" w:rsidP="006F5FFE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3.1 นโยบายด้านการเมืองการบริหาร ได้ดำเนินการตามนโยบายดังนี้</w:t>
      </w:r>
    </w:p>
    <w:p w:rsidR="00450A3E" w:rsidRPr="008A7DBD" w:rsidRDefault="006F5FFE" w:rsidP="00450A3E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A3E" w:rsidRPr="008A7DB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50A3E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450A3E" w:rsidRPr="008A7DBD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โครงการเทิดทูน  ปกป้องสถาบันสำคัญของชาติ</w:t>
      </w:r>
      <w:r w:rsidR="00450A3E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50A3E" w:rsidRPr="009B6EF1">
        <w:rPr>
          <w:rFonts w:ascii="TH SarabunIT๙" w:hAnsi="TH SarabunIT๙" w:cs="TH SarabunIT๙"/>
          <w:sz w:val="32"/>
          <w:szCs w:val="32"/>
          <w:cs/>
        </w:rPr>
        <w:t>ใช้งบประมาณ  56,3</w:t>
      </w:r>
      <w:r w:rsidR="00207760" w:rsidRPr="009B6EF1">
        <w:rPr>
          <w:rFonts w:ascii="TH SarabunIT๙" w:hAnsi="TH SarabunIT๙" w:cs="TH SarabunIT๙"/>
          <w:sz w:val="32"/>
          <w:szCs w:val="32"/>
          <w:cs/>
        </w:rPr>
        <w:t>54</w:t>
      </w:r>
      <w:r w:rsidR="00450A3E" w:rsidRPr="009B6EF1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50A3E" w:rsidRPr="008A7DBD" w:rsidRDefault="00450A3E" w:rsidP="00450A3E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8A7DB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โครงการจัดงานพระราชพิธีเฉลิมพระชนมพรรษาสมเด็จพระนางเจ้าสิริกิติ์พระบรมราชินีนาถ ในรัชกาลที่ 9  อำเภอฉวาง จังหวัดนครศรีธรรมราช ประจำปี 2562 (ไม่ใช้งบประมาณ) </w:t>
      </w:r>
    </w:p>
    <w:p w:rsidR="00207760" w:rsidRPr="008A7DBD" w:rsidRDefault="00450A3E" w:rsidP="00450A3E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โครงการจัดงานพระราชพิธีเฉลิมพระชนมพรรษาสมเด็จพระเจ้าอยู่หัว รัชกาลที่ 10 อ.ฉวาง</w:t>
      </w:r>
    </w:p>
    <w:p w:rsidR="00450A3E" w:rsidRPr="008A7DBD" w:rsidRDefault="00450A3E" w:rsidP="0020776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จ.นครศรีธรรมราช</w:t>
      </w:r>
      <w:r w:rsidR="00207760" w:rsidRPr="008A7DB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ประจำปี 2562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(ไม่ใช้งบประมาณ)</w:t>
      </w:r>
    </w:p>
    <w:p w:rsidR="00207760" w:rsidRPr="008A7DBD" w:rsidRDefault="00207760" w:rsidP="0020776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450A3E"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="00450A3E" w:rsidRPr="008A7DBD">
        <w:rPr>
          <w:rFonts w:ascii="TH SarabunIT๙" w:hAnsi="TH SarabunIT๙" w:cs="TH SarabunIT๙"/>
          <w:sz w:val="32"/>
          <w:szCs w:val="32"/>
          <w:cs/>
        </w:rPr>
        <w:t xml:space="preserve"> โครงการสำรวจความพึงพอใจด้านบริการ </w:t>
      </w:r>
      <w:r w:rsidRPr="008A7DBD">
        <w:rPr>
          <w:rFonts w:ascii="TH SarabunIT๙" w:hAnsi="TH SarabunIT๙" w:cs="TH SarabunIT๙"/>
          <w:sz w:val="32"/>
          <w:szCs w:val="32"/>
        </w:rPr>
        <w:t xml:space="preserve"> 25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,000 บาท </w:t>
      </w:r>
    </w:p>
    <w:p w:rsidR="00450A3E" w:rsidRPr="008A7DBD" w:rsidRDefault="00207760" w:rsidP="00207760">
      <w:pPr>
        <w:rPr>
          <w:rFonts w:ascii="TH SarabunIT๙" w:hAnsi="TH SarabunIT๙" w:cs="TH SarabunIT๙"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ab/>
      </w:r>
      <w:r w:rsidR="00450A3E" w:rsidRPr="008A7DBD">
        <w:rPr>
          <w:rFonts w:ascii="TH SarabunIT๙" w:hAnsi="TH SarabunIT๙" w:cs="TH SarabunIT๙"/>
          <w:sz w:val="32"/>
          <w:szCs w:val="32"/>
          <w:cs/>
        </w:rPr>
        <w:t>- โครงการจัดทำแผนที่และทะเบียนทรัพย์สิน</w:t>
      </w:r>
      <w:r w:rsidRPr="008A7DBD">
        <w:rPr>
          <w:rFonts w:ascii="TH SarabunIT๙" w:hAnsi="TH SarabunIT๙" w:cs="TH SarabunIT๙"/>
          <w:sz w:val="32"/>
          <w:szCs w:val="32"/>
        </w:rPr>
        <w:t xml:space="preserve">  270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6F5FFE" w:rsidRPr="008A7DBD" w:rsidRDefault="001E1694" w:rsidP="006F5F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 </w:t>
      </w:r>
      <w:r w:rsidR="002077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F5FFE"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103C94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2077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51</w:t>
      </w:r>
      <w:r w:rsidR="000000FC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2077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354</w:t>
      </w:r>
      <w:r w:rsidR="000000FC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.-</w:t>
      </w:r>
      <w:r w:rsidR="006F5FFE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0000FC" w:rsidRPr="008A7DBD" w:rsidRDefault="000000FC" w:rsidP="006F5FFE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F5FFE" w:rsidRPr="008A7DBD" w:rsidRDefault="006F5FFE" w:rsidP="006F5FFE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3.2 นโยบายด้านการพัฒนาสังคม   ได้ดำเนินการตามนโยบายดังนี้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    </w:t>
      </w:r>
      <w:r w:rsidRPr="008A7DB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โครงการสนับสนุนสงเคราะห์เบี้ยยังชีพผู้สูงอายุ</w:t>
      </w:r>
      <w:r w:rsidRPr="008A7DBD">
        <w:rPr>
          <w:rFonts w:ascii="TH SarabunIT๙" w:hAnsi="TH SarabunIT๙" w:cs="TH SarabunIT๙"/>
          <w:sz w:val="32"/>
          <w:szCs w:val="32"/>
        </w:rPr>
        <w:t xml:space="preserve">  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7</w:t>
      </w:r>
      <w:r w:rsidRPr="008A7DBD">
        <w:rPr>
          <w:rFonts w:ascii="TH SarabunIT๙" w:hAnsi="TH SarabunIT๙" w:cs="TH SarabunIT๙"/>
          <w:sz w:val="32"/>
          <w:szCs w:val="32"/>
          <w:cs/>
        </w:rPr>
        <w:t>,280,100 บาท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 xml:space="preserve">- โครงการสนับสนุนสงเคราะห์เบี้ยยังชีพผู้พิการ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1</w:t>
      </w:r>
      <w:r w:rsidRPr="008A7DBD">
        <w:rPr>
          <w:rFonts w:ascii="TH SarabunIT๙" w:hAnsi="TH SarabunIT๙" w:cs="TH SarabunIT๙"/>
          <w:sz w:val="32"/>
          <w:szCs w:val="32"/>
          <w:cs/>
        </w:rPr>
        <w:t>,488,000 บาท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>- โครงการสนับสนุนสงเคราะห์เบี้ยยังชีพผู้ป่วยเอดส์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41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โครงการสนับสนุนกิจกรรม อปพร.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117</w:t>
      </w:r>
      <w:r w:rsidRPr="008A7DBD">
        <w:rPr>
          <w:rFonts w:ascii="TH SarabunIT๙" w:hAnsi="TH SarabunIT๙" w:cs="TH SarabunIT๙"/>
          <w:sz w:val="32"/>
          <w:szCs w:val="32"/>
          <w:cs/>
        </w:rPr>
        <w:t>,777 บาท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>- โครงการป้องกันและลดอุบัติเหตุทางถนน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19</w:t>
      </w:r>
      <w:r w:rsidRPr="008A7DBD">
        <w:rPr>
          <w:rFonts w:ascii="TH SarabunIT๙" w:hAnsi="TH SarabunIT๙" w:cs="TH SarabunIT๙"/>
          <w:sz w:val="32"/>
          <w:szCs w:val="32"/>
          <w:cs/>
        </w:rPr>
        <w:t>,550 บาท</w:t>
      </w:r>
    </w:p>
    <w:p w:rsidR="00E50D21" w:rsidRPr="008A7DBD" w:rsidRDefault="00FA7DC0" w:rsidP="00FA7DC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>-โครงการสนับสนุนกิจกรรมหน่วยปฏิบัติการการแพทย์ฉุกเฉิน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>(ไม่ใช้งบประมาณ)</w:t>
      </w:r>
    </w:p>
    <w:p w:rsidR="006F5FFE" w:rsidRPr="008A7DBD" w:rsidRDefault="006F5FFE" w:rsidP="006F5FFE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</w:t>
      </w:r>
      <w:r w:rsidR="002E5779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  </w:t>
      </w:r>
      <w:r w:rsidR="00103C94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E50D2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0D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50D2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9E0DB2">
        <w:rPr>
          <w:rFonts w:ascii="TH SarabunIT๙" w:hAnsi="TH SarabunIT๙" w:cs="TH SarabunIT๙" w:hint="cs"/>
          <w:b/>
          <w:bCs/>
          <w:sz w:val="32"/>
          <w:szCs w:val="32"/>
          <w:cs/>
        </w:rPr>
        <w:t>946</w:t>
      </w:r>
      <w:r w:rsidR="00103C94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9E0DB2">
        <w:rPr>
          <w:rFonts w:ascii="TH SarabunIT๙" w:hAnsi="TH SarabunIT๙" w:cs="TH SarabunIT๙" w:hint="cs"/>
          <w:b/>
          <w:bCs/>
          <w:sz w:val="32"/>
          <w:szCs w:val="32"/>
          <w:cs/>
        </w:rPr>
        <w:t>427</w:t>
      </w:r>
      <w:r w:rsidR="00103C94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.- 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641250" w:rsidRPr="008A7DBD" w:rsidRDefault="004B71C8" w:rsidP="00641250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550460" w:rsidRPr="008A7DB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41250" w:rsidRPr="008A7D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41250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4125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นโยบายด้านสังคม การศ</w:t>
      </w:r>
      <w:r w:rsidR="000436AD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ึกษา ศาสนา </w:t>
      </w:r>
      <w:r w:rsidR="00401F3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ศิลปะ </w:t>
      </w:r>
      <w:r w:rsidR="000436AD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</w:t>
      </w:r>
      <w:r w:rsidR="0064125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ได้ดำเนินการตามนโยบายดังนี้</w:t>
      </w:r>
    </w:p>
    <w:p w:rsidR="00D35013" w:rsidRPr="00807AA4" w:rsidRDefault="00D35013" w:rsidP="00D350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7A33">
        <w:rPr>
          <w:rFonts w:hint="cs"/>
          <w:b/>
          <w:bCs/>
          <w:cs/>
        </w:rPr>
        <w:t xml:space="preserve">  </w:t>
      </w:r>
      <w:r w:rsidRPr="001F7A33">
        <w:rPr>
          <w:b/>
          <w:bCs/>
        </w:rPr>
        <w:t xml:space="preserve"> </w:t>
      </w:r>
      <w:r>
        <w:rPr>
          <w:b/>
          <w:bCs/>
        </w:rPr>
        <w:tab/>
      </w:r>
      <w:r w:rsidRPr="00807AA4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807AA4">
        <w:rPr>
          <w:rFonts w:ascii="TH SarabunIT๙" w:hAnsi="TH SarabunIT๙" w:cs="TH SarabunIT๙"/>
          <w:sz w:val="32"/>
          <w:szCs w:val="32"/>
          <w:cs/>
        </w:rPr>
        <w:t>โครงการอาหารเสริม (นม)</w:t>
      </w:r>
      <w:r w:rsidR="00807AA4" w:rsidRPr="00807A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07AA4" w:rsidRPr="00807AA4">
        <w:rPr>
          <w:rFonts w:ascii="TH SarabunIT๙" w:hAnsi="TH SarabunIT๙" w:cs="TH SarabunIT๙"/>
          <w:sz w:val="32"/>
          <w:szCs w:val="32"/>
        </w:rPr>
        <w:t>841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>,247.82  บาท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807AA4">
        <w:rPr>
          <w:rFonts w:ascii="TH SarabunIT๙" w:hAnsi="TH SarabunIT๙" w:cs="TH SarabunIT๙"/>
          <w:sz w:val="32"/>
          <w:szCs w:val="32"/>
          <w:cs/>
        </w:rPr>
        <w:t>โครงการอุดหนุนกิจการศึกษา</w:t>
      </w:r>
      <w:r w:rsidR="00807AA4" w:rsidRPr="00807AA4">
        <w:rPr>
          <w:rFonts w:ascii="TH SarabunIT๙" w:hAnsi="TH SarabunIT๙" w:cs="TH SarabunIT๙"/>
          <w:sz w:val="32"/>
          <w:szCs w:val="32"/>
        </w:rPr>
        <w:t xml:space="preserve">  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07AA4" w:rsidRPr="00807AA4">
        <w:rPr>
          <w:rFonts w:ascii="TH SarabunIT๙" w:hAnsi="TH SarabunIT๙" w:cs="TH SarabunIT๙"/>
          <w:sz w:val="32"/>
          <w:szCs w:val="32"/>
        </w:rPr>
        <w:t>1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>,869,240 บาท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07AA4">
        <w:rPr>
          <w:rStyle w:val="af3"/>
          <w:rFonts w:ascii="TH SarabunIT๙" w:hAnsi="TH SarabunIT๙" w:cs="TH SarabunIT๙"/>
          <w:sz w:val="32"/>
          <w:szCs w:val="32"/>
          <w:cs/>
        </w:rPr>
        <w:t>โครงการส่งเสริม สนับสนุน ศิลปะ วัฒนธรรมประเพณี และภูมิปัญญา</w:t>
      </w:r>
      <w:r w:rsidRPr="00807AA4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807AA4" w:rsidRPr="00807AA4">
        <w:rPr>
          <w:rFonts w:ascii="TH SarabunIT๙" w:hAnsi="TH SarabunIT๙" w:cs="TH SarabunIT๙"/>
          <w:sz w:val="32"/>
          <w:szCs w:val="32"/>
        </w:rPr>
        <w:t xml:space="preserve"> 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07AA4" w:rsidRPr="00807AA4">
        <w:rPr>
          <w:rFonts w:ascii="TH SarabunIT๙" w:hAnsi="TH SarabunIT๙" w:cs="TH SarabunIT๙"/>
          <w:sz w:val="32"/>
          <w:szCs w:val="32"/>
        </w:rPr>
        <w:t>28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>,540 บาท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</w:rPr>
        <w:tab/>
      </w:r>
      <w:r w:rsidRPr="00807AA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07AA4">
        <w:rPr>
          <w:rStyle w:val="af3"/>
          <w:rFonts w:ascii="TH SarabunIT๙" w:hAnsi="TH SarabunIT๙" w:cs="TH SarabunIT๙"/>
          <w:sz w:val="32"/>
          <w:szCs w:val="32"/>
          <w:cs/>
        </w:rPr>
        <w:t>โครงการแห่เทียนจำนำพรรษา</w:t>
      </w:r>
      <w:r w:rsidRPr="00807AA4">
        <w:rPr>
          <w:rFonts w:ascii="TH SarabunIT๙" w:hAnsi="TH SarabunIT๙" w:cs="TH SarabunIT๙"/>
          <w:sz w:val="32"/>
          <w:szCs w:val="32"/>
        </w:rPr>
        <w:t xml:space="preserve"> </w:t>
      </w:r>
      <w:r w:rsidRPr="00807AA4">
        <w:rPr>
          <w:rFonts w:ascii="TH SarabunIT๙" w:hAnsi="TH SarabunIT๙" w:cs="TH SarabunIT๙"/>
          <w:sz w:val="32"/>
          <w:szCs w:val="32"/>
          <w:cs/>
        </w:rPr>
        <w:t>(ไม่ใช้งบประมาณ)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</w:rPr>
        <w:tab/>
      </w:r>
      <w:r w:rsidRPr="00807AA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07AA4">
        <w:rPr>
          <w:rStyle w:val="af3"/>
          <w:rFonts w:ascii="TH SarabunIT๙" w:hAnsi="TH SarabunIT๙" w:cs="TH SarabunIT๙"/>
          <w:sz w:val="32"/>
          <w:szCs w:val="32"/>
          <w:cs/>
        </w:rPr>
        <w:t>โครงการรดน้ำขอพรผู้สูงอายุ</w:t>
      </w:r>
      <w:r w:rsidR="00807AA4" w:rsidRPr="00807AA4">
        <w:rPr>
          <w:rFonts w:ascii="TH SarabunIT๙" w:hAnsi="TH SarabunIT๙" w:cs="TH SarabunIT๙"/>
          <w:sz w:val="32"/>
          <w:szCs w:val="32"/>
        </w:rPr>
        <w:t xml:space="preserve">  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07AA4" w:rsidRPr="00807AA4">
        <w:rPr>
          <w:rFonts w:ascii="TH SarabunIT๙" w:hAnsi="TH SarabunIT๙" w:cs="TH SarabunIT๙"/>
          <w:sz w:val="32"/>
          <w:szCs w:val="32"/>
        </w:rPr>
        <w:t>11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>,800 บาท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07AA4">
        <w:rPr>
          <w:rFonts w:ascii="TH SarabunIT๙" w:hAnsi="TH SarabunIT๙" w:cs="TH SarabunIT๙"/>
          <w:sz w:val="32"/>
          <w:szCs w:val="32"/>
          <w:cs/>
        </w:rPr>
        <w:t>โครงการจัดงานประเพณีลอยกระทง (ไม่ใช้งบประมาณ)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  <w:cs/>
        </w:rPr>
        <w:tab/>
      </w:r>
      <w:r w:rsidRPr="00807AA4">
        <w:rPr>
          <w:rFonts w:ascii="TH SarabunIT๙" w:hAnsi="TH SarabunIT๙" w:cs="TH SarabunIT๙"/>
          <w:sz w:val="32"/>
          <w:szCs w:val="32"/>
        </w:rPr>
        <w:t xml:space="preserve">- </w:t>
      </w:r>
      <w:r w:rsidRPr="00807AA4">
        <w:rPr>
          <w:rFonts w:ascii="TH SarabunIT๙" w:hAnsi="TH SarabunIT๙" w:cs="TH SarabunIT๙"/>
          <w:sz w:val="32"/>
          <w:szCs w:val="32"/>
          <w:cs/>
        </w:rPr>
        <w:t>โครงการแห่เทียนจำนำพรรษา (ไม่ใช้งบประมาณ)</w:t>
      </w:r>
    </w:p>
    <w:p w:rsidR="00807AA4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07AA4">
        <w:rPr>
          <w:rStyle w:val="af3"/>
          <w:rFonts w:ascii="TH SarabunIT๙" w:hAnsi="TH SarabunIT๙" w:cs="TH SarabunIT๙"/>
          <w:sz w:val="32"/>
          <w:szCs w:val="32"/>
          <w:cs/>
        </w:rPr>
        <w:t>โครงการอุดหนุนประเพณีเทศกาลเดือนสิบ</w:t>
      </w:r>
      <w:r w:rsidRPr="00807AA4">
        <w:rPr>
          <w:rFonts w:ascii="TH SarabunIT๙" w:hAnsi="TH SarabunIT๙" w:cs="TH SarabunIT๙"/>
          <w:sz w:val="32"/>
          <w:szCs w:val="32"/>
          <w:cs/>
        </w:rPr>
        <w:t>ประจำปี 2562 (ที่ทำการปกครองอำเภอฉวาง)</w:t>
      </w:r>
    </w:p>
    <w:p w:rsidR="00D35013" w:rsidRPr="00807AA4" w:rsidRDefault="00807AA4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807AA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07AA4">
        <w:rPr>
          <w:rFonts w:ascii="TH SarabunIT๙" w:hAnsi="TH SarabunIT๙" w:cs="TH SarabunIT๙"/>
          <w:sz w:val="32"/>
          <w:szCs w:val="32"/>
        </w:rPr>
        <w:t>20</w:t>
      </w:r>
      <w:r w:rsidRPr="00807AA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D35013" w:rsidRPr="00807AA4" w:rsidRDefault="00D35013" w:rsidP="00D35013">
      <w:pPr>
        <w:rPr>
          <w:rFonts w:ascii="TH SarabunIT๙" w:hAnsi="TH SarabunIT๙" w:cs="TH SarabunIT๙"/>
          <w:sz w:val="32"/>
          <w:szCs w:val="32"/>
        </w:rPr>
      </w:pPr>
      <w:r w:rsidRPr="00807A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07AA4">
        <w:rPr>
          <w:rFonts w:ascii="TH SarabunIT๙" w:hAnsi="TH SarabunIT๙" w:cs="TH SarabunIT๙"/>
          <w:sz w:val="32"/>
          <w:szCs w:val="32"/>
          <w:cs/>
        </w:rPr>
        <w:t xml:space="preserve">โครงการประเพณีแห่ผ้าขึ้นธาตุประจำปี 2562 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 xml:space="preserve"> งบประมาณ </w:t>
      </w:r>
      <w:r w:rsidR="00807AA4" w:rsidRPr="00807AA4">
        <w:rPr>
          <w:rFonts w:ascii="TH SarabunIT๙" w:hAnsi="TH SarabunIT๙" w:cs="TH SarabunIT๙"/>
          <w:sz w:val="32"/>
          <w:szCs w:val="32"/>
        </w:rPr>
        <w:t>6</w:t>
      </w:r>
      <w:r w:rsidR="00807AA4" w:rsidRPr="00807AA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D35013" w:rsidRDefault="00D35013" w:rsidP="00D35013">
      <w:pPr>
        <w:tabs>
          <w:tab w:val="left" w:pos="960"/>
        </w:tabs>
      </w:pPr>
    </w:p>
    <w:p w:rsidR="00014B63" w:rsidRPr="008A7DBD" w:rsidRDefault="009C5C67" w:rsidP="00014B63">
      <w:pPr>
        <w:tabs>
          <w:tab w:val="left" w:pos="411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71C8" w:rsidRPr="008A7DB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B174D" w:rsidRPr="008A7DB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014B63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="005504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 </w:t>
      </w:r>
      <w:r w:rsidR="00807AA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5504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โครงการ</w:t>
      </w:r>
      <w:r w:rsidR="007B174D" w:rsidRPr="008A7DBD">
        <w:rPr>
          <w:rFonts w:ascii="TH SarabunIT๙" w:hAnsi="TH SarabunIT๙" w:cs="TH SarabunIT๙"/>
          <w:sz w:val="32"/>
          <w:szCs w:val="32"/>
        </w:rPr>
        <w:tab/>
      </w:r>
      <w:r w:rsidR="007B174D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2820F4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069B2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A80042">
        <w:rPr>
          <w:rFonts w:ascii="TH SarabunIT๙" w:hAnsi="TH SarabunIT๙" w:cs="TH SarabunIT๙" w:hint="cs"/>
          <w:b/>
          <w:bCs/>
          <w:sz w:val="32"/>
          <w:szCs w:val="32"/>
          <w:cs/>
        </w:rPr>
        <w:t>776</w:t>
      </w:r>
      <w:r w:rsidR="008069B2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A80042">
        <w:rPr>
          <w:rFonts w:ascii="TH SarabunIT๙" w:hAnsi="TH SarabunIT๙" w:cs="TH SarabunIT๙" w:hint="cs"/>
          <w:b/>
          <w:bCs/>
          <w:sz w:val="32"/>
          <w:szCs w:val="32"/>
          <w:cs/>
        </w:rPr>
        <w:t>827.82</w:t>
      </w:r>
      <w:r w:rsidR="007B174D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="00014B63"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C5C67" w:rsidRPr="008A7DBD" w:rsidRDefault="009C5C67" w:rsidP="00CE0FC0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41250" w:rsidRPr="008A7DBD" w:rsidRDefault="000436AD" w:rsidP="00CE0FC0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3.</w:t>
      </w:r>
      <w:r w:rsidR="005504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4 นโยบาย</w:t>
      </w:r>
      <w:r w:rsidR="006A1A98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401F31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สาธารณสุขและส่งเสริมคุณภาพชีวิต</w:t>
      </w:r>
      <w:r w:rsidR="006A1A98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046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ได้ดำเนินการตามนโยบายดังนี้</w:t>
      </w:r>
    </w:p>
    <w:p w:rsidR="00D35013" w:rsidRDefault="00FA7DC0" w:rsidP="00D35013">
      <w:pPr>
        <w:ind w:left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>- โครงการส่งเสริมและให้ความรู้เรื่องการจัดการขยะครบวงจร อบต.นากะชะ อ.ฉวาง จ.นครศรีฯ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="00D350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A7DC0" w:rsidRPr="008A7DBD" w:rsidRDefault="00D35013" w:rsidP="00D3501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A7DC0" w:rsidRPr="008A7DBD">
        <w:rPr>
          <w:rFonts w:ascii="TH SarabunIT๙" w:hAnsi="TH SarabunIT๙" w:cs="TH SarabunIT๙"/>
          <w:sz w:val="32"/>
          <w:szCs w:val="32"/>
        </w:rPr>
        <w:t>39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>,250 บาท</w:t>
      </w:r>
    </w:p>
    <w:p w:rsidR="0074366A" w:rsidRPr="008A7DBD" w:rsidRDefault="0074366A" w:rsidP="007436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>- โครงการอุดหนุนกองทุนหลักประกันสุขภาพองค์การบริหารส่วนตำบลนากะชะ</w:t>
      </w:r>
    </w:p>
    <w:p w:rsidR="0074366A" w:rsidRPr="008A7DBD" w:rsidRDefault="0074366A" w:rsidP="007436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83</w:t>
      </w:r>
      <w:r w:rsidRPr="008A7DBD">
        <w:rPr>
          <w:rFonts w:ascii="TH SarabunIT๙" w:hAnsi="TH SarabunIT๙" w:cs="TH SarabunIT๙"/>
          <w:sz w:val="32"/>
          <w:szCs w:val="32"/>
          <w:cs/>
        </w:rPr>
        <w:t>,268 บาท</w:t>
      </w:r>
    </w:p>
    <w:p w:rsidR="0074366A" w:rsidRDefault="0074366A" w:rsidP="0074366A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ab/>
        <w:t xml:space="preserve">- โครงการรณรงค์และแก้ไขปัญหายาเสพติด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13</w:t>
      </w:r>
      <w:r w:rsidRPr="008A7DBD">
        <w:rPr>
          <w:rFonts w:ascii="TH SarabunIT๙" w:hAnsi="TH SarabunIT๙" w:cs="TH SarabunIT๙"/>
          <w:sz w:val="32"/>
          <w:szCs w:val="32"/>
          <w:cs/>
        </w:rPr>
        <w:t>,580 บาท</w:t>
      </w:r>
    </w:p>
    <w:p w:rsidR="0074366A" w:rsidRPr="008A7DBD" w:rsidRDefault="0074366A" w:rsidP="007436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</w:rPr>
        <w:t>-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 โครงการส่งเสริมสุขภาพผู้สูงอายุ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101</w:t>
      </w:r>
      <w:r w:rsidRPr="008A7DBD">
        <w:rPr>
          <w:rFonts w:ascii="TH SarabunIT๙" w:hAnsi="TH SarabunIT๙" w:cs="TH SarabunIT๙"/>
          <w:sz w:val="32"/>
          <w:szCs w:val="32"/>
          <w:cs/>
        </w:rPr>
        <w:t>,125 บาท</w:t>
      </w:r>
    </w:p>
    <w:p w:rsidR="008D7E20" w:rsidRPr="008A7DBD" w:rsidRDefault="009F078B" w:rsidP="009136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C303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วมทั้งสิ้น  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="006C3030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C3030"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71FE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>237</w:t>
      </w:r>
      <w:r w:rsidR="004C7057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>223</w:t>
      </w:r>
      <w:r w:rsidR="004C7057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C3030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8069B2" w:rsidRPr="008A7DBD" w:rsidRDefault="008069B2" w:rsidP="0091367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23136" w:rsidRDefault="00AF195B" w:rsidP="00523136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3.5 นโยบายพัฒนาทางเศรษฐกิจ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ได้ดำเนินการตามนโยบายดังนี้</w:t>
      </w:r>
    </w:p>
    <w:p w:rsidR="00523136" w:rsidRPr="00523136" w:rsidRDefault="00523136" w:rsidP="005231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231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523136">
        <w:rPr>
          <w:rFonts w:ascii="TH SarabunIT๙" w:hAnsi="TH SarabunIT๙" w:cs="TH SarabunIT๙"/>
          <w:sz w:val="32"/>
          <w:szCs w:val="32"/>
          <w:cs/>
        </w:rPr>
        <w:t>โครงการฝึกอบรมอาชีพกลุ่มสตรี แม่บ้าน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A7DB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430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8069B2" w:rsidRPr="008A7DBD" w:rsidRDefault="008069B2" w:rsidP="008069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 </w:t>
      </w:r>
      <w:r w:rsidR="00F96C73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0D1590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23136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F96C73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523136">
        <w:rPr>
          <w:rFonts w:ascii="TH SarabunIT๙" w:hAnsi="TH SarabunIT๙" w:cs="TH SarabunIT๙" w:hint="cs"/>
          <w:b/>
          <w:bCs/>
          <w:sz w:val="32"/>
          <w:szCs w:val="32"/>
          <w:cs/>
        </w:rPr>
        <w:t>430</w:t>
      </w:r>
      <w:r w:rsidR="000D1590"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F96C73" w:rsidRPr="008A7DBD" w:rsidRDefault="00F96C73" w:rsidP="008069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3BD6" w:rsidRPr="008A7DBD" w:rsidRDefault="00013BD6" w:rsidP="00013BD6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3.6 นโยบายด้านโครงสร้างพื้นฐาน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ได้ดำเนินการตามนโยบายดังนี้</w:t>
      </w:r>
    </w:p>
    <w:p w:rsidR="00FA7DC0" w:rsidRPr="008A7DBD" w:rsidRDefault="00FA7DC0" w:rsidP="00FA7DC0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>- โครงการก่อสร้าง ถนน คสล. หมู่ที่ 2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สายหนองวัวตาย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FA7DC0" w:rsidRPr="008A7DBD" w:rsidRDefault="00FA7DC0" w:rsidP="00FA7DC0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</w:rPr>
        <w:tab/>
        <w:t xml:space="preserve"> 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โครงการก่อสร้าง ถนน คสล. หมู่ที่ 2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>สายด่านท่อม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FA7DC0" w:rsidRPr="008A7DBD" w:rsidRDefault="00FA7DC0" w:rsidP="00FA7D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โครงการก่อสร้าง ถนน คสล. หมู่ที่ 2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สายทุ่งถิว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FA7DC0" w:rsidRPr="008A7DBD" w:rsidRDefault="00FA7DC0" w:rsidP="00FA7D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โครงการก่อสร้าง ถนน คสล. หมู่ที่ 3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สายเกาะฐาน  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FA7DC0" w:rsidRPr="008A7DBD" w:rsidRDefault="00FA7DC0" w:rsidP="00FA7D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 หมู่ที่ 4  สายไสควน </w:t>
      </w:r>
      <w:r w:rsidRPr="008A7DBD">
        <w:rPr>
          <w:rFonts w:ascii="TH SarabunIT๙" w:hAnsi="TH SarabunIT๙" w:cs="TH SarabunIT๙"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FA7DC0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 หมู่ที่ 7  สายท่ากุม 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="008A7DBD"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A7DBD" w:rsidRPr="008A7DBD">
        <w:rPr>
          <w:rFonts w:ascii="TH SarabunIT๙" w:hAnsi="TH SarabunIT๙" w:cs="TH SarabunIT๙"/>
          <w:sz w:val="32"/>
          <w:szCs w:val="32"/>
        </w:rPr>
        <w:t>482</w:t>
      </w:r>
      <w:r w:rsidR="008A7DBD"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>-</w:t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โครงการบุกเบิกถนนสายในห้าง  หมู่ที่ 5 </w:t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232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FA7DC0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 xml:space="preserve">  </w:t>
      </w:r>
      <w:r w:rsidR="008A7DBD" w:rsidRPr="008A7DBD">
        <w:rPr>
          <w:rFonts w:ascii="TH SarabunIT๙" w:hAnsi="TH SarabunIT๙" w:cs="TH SarabunIT๙"/>
          <w:sz w:val="32"/>
          <w:szCs w:val="32"/>
        </w:rPr>
        <w:tab/>
      </w:r>
      <w:r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Pr="008A7DBD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โครงการปรับปรุงถนนสายนาเส-พรุช้างตาย</w:t>
      </w:r>
      <w:r w:rsidR="008A7DBD"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="008A7DBD"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A7DBD" w:rsidRPr="008A7DBD">
        <w:rPr>
          <w:rFonts w:ascii="TH SarabunIT๙" w:hAnsi="TH SarabunIT๙" w:cs="TH SarabunIT๙"/>
          <w:sz w:val="32"/>
          <w:szCs w:val="32"/>
        </w:rPr>
        <w:t>476</w:t>
      </w:r>
      <w:r w:rsidR="008A7DBD"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 หมู่ที่ 2  สายโคกท้อน </w:t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480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 ถนน คสล. หมู่ที่ 3  สายยูงทอง </w:t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480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</w:rPr>
        <w:t xml:space="preserve">- </w:t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>โครงการก่อสร้าง ถนน คสล. หมู่ที่ 7  สายโคกสมอ</w:t>
      </w:r>
      <w:r w:rsidRPr="008A7DBD">
        <w:rPr>
          <w:rFonts w:ascii="TH SarabunIT๙" w:hAnsi="TH SarabunIT๙" w:cs="TH SarabunIT๙"/>
          <w:sz w:val="32"/>
          <w:szCs w:val="32"/>
        </w:rPr>
        <w:t xml:space="preserve"> 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480</w:t>
      </w:r>
      <w:r w:rsidRPr="008A7DBD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>- โครงการบำรุงรักษาหรือซ่อมแซมประปา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8A7DBD">
        <w:rPr>
          <w:rFonts w:ascii="TH SarabunIT๙" w:hAnsi="TH SarabunIT๙" w:cs="TH SarabunIT๙"/>
          <w:sz w:val="32"/>
          <w:szCs w:val="32"/>
        </w:rPr>
        <w:t>287</w:t>
      </w:r>
      <w:r w:rsidRPr="008A7DBD">
        <w:rPr>
          <w:rFonts w:ascii="TH SarabunIT๙" w:hAnsi="TH SarabunIT๙" w:cs="TH SarabunIT๙"/>
          <w:sz w:val="32"/>
          <w:szCs w:val="32"/>
          <w:cs/>
        </w:rPr>
        <w:t>,900 บาท</w:t>
      </w:r>
    </w:p>
    <w:p w:rsidR="008A7DBD" w:rsidRPr="008A7DBD" w:rsidRDefault="008A7DBD" w:rsidP="008A7DBD">
      <w:pPr>
        <w:rPr>
          <w:rFonts w:ascii="TH SarabunIT๙" w:hAnsi="TH SarabunIT๙" w:cs="TH SarabunIT๙"/>
          <w:sz w:val="32"/>
          <w:szCs w:val="32"/>
        </w:rPr>
      </w:pPr>
      <w:r w:rsidRPr="008A7DBD">
        <w:rPr>
          <w:rFonts w:ascii="TH SarabunIT๙" w:hAnsi="TH SarabunIT๙" w:cs="TH SarabunIT๙"/>
          <w:sz w:val="32"/>
          <w:szCs w:val="32"/>
          <w:cs/>
        </w:rPr>
        <w:tab/>
      </w:r>
      <w:r w:rsidR="00FA7DC0" w:rsidRPr="008A7DBD">
        <w:rPr>
          <w:rFonts w:ascii="TH SarabunIT๙" w:hAnsi="TH SarabunIT๙" w:cs="TH SarabunIT๙"/>
          <w:sz w:val="32"/>
          <w:szCs w:val="32"/>
          <w:cs/>
        </w:rPr>
        <w:t>- โครงการซ่อมแซมถนน คสล.ในตำบล</w:t>
      </w:r>
      <w:r w:rsidRPr="008A7DBD">
        <w:rPr>
          <w:rFonts w:ascii="TH SarabunIT๙" w:hAnsi="TH SarabunIT๙" w:cs="TH SarabunIT๙"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sz w:val="32"/>
          <w:szCs w:val="32"/>
          <w:cs/>
        </w:rPr>
        <w:t>งบประมาณ 233,000 บาท</w:t>
      </w:r>
    </w:p>
    <w:p w:rsidR="00013BD6" w:rsidRDefault="00013BD6" w:rsidP="00013BD6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รวมทั้งสิ้น   </w:t>
      </w:r>
      <w:r w:rsidR="00282DDB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โครงการ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="00734FD6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282DDB"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>560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74366A">
        <w:rPr>
          <w:rFonts w:ascii="TH SarabunIT๙" w:hAnsi="TH SarabunIT๙" w:cs="TH SarabunIT๙" w:hint="cs"/>
          <w:b/>
          <w:bCs/>
          <w:sz w:val="32"/>
          <w:szCs w:val="32"/>
          <w:cs/>
        </w:rPr>
        <w:t>900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D27DDE" w:rsidRPr="008A7DBD" w:rsidRDefault="00D27DDE" w:rsidP="00D27DDE">
      <w:pPr>
        <w:tabs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3.7 นโยบายด้านการพัฒนาทรัพยากรธรรมชาติและสิ่งแวดล้อม</w:t>
      </w:r>
      <w:r w:rsidRPr="008A7D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>ได้ดำเนินการตามนโยบายดังนี้</w:t>
      </w:r>
    </w:p>
    <w:p w:rsidR="00291427" w:rsidRDefault="00291427" w:rsidP="002914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291427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โครงการอนุรักษ์สิ่งแวดล้อม</w:t>
      </w:r>
      <w:r w:rsidRPr="002914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1427">
        <w:rPr>
          <w:rFonts w:ascii="TH SarabunIT๙" w:hAnsi="TH SarabunIT๙" w:cs="TH SarabunIT๙"/>
          <w:sz w:val="32"/>
          <w:szCs w:val="32"/>
          <w:cs/>
        </w:rPr>
        <w:t>(ไม่ใช้งบประมาณ)</w:t>
      </w:r>
    </w:p>
    <w:p w:rsidR="00837621" w:rsidRDefault="00291427" w:rsidP="002914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291427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โครงการส่งเสริม สร้างจิตสำนึกการอนุรักษ์ทรัพยากรธรรมชาติและสิ่งแวดล้อม</w:t>
      </w:r>
      <w:r w:rsidR="008376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1427" w:rsidRPr="00837621" w:rsidRDefault="00837621" w:rsidP="002914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8A7DBD">
        <w:rPr>
          <w:rFonts w:ascii="TH SarabunIT๙" w:hAnsi="TH SarabunIT๙" w:cs="TH SarabunIT๙"/>
          <w:sz w:val="32"/>
          <w:szCs w:val="32"/>
          <w:cs/>
        </w:rPr>
        <w:t>งบประมาณ 233,000 บาท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1427" w:rsidRDefault="00291427" w:rsidP="002914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291427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โครงการรักน้ำ รักป่า รักษาแผ่นดิน</w:t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(ไม่ใช้งบประมาณ)</w:t>
      </w:r>
      <w:r w:rsidR="00D27DDE" w:rsidRPr="0029142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27DDE" w:rsidRPr="00291427" w:rsidRDefault="00D27DDE" w:rsidP="002914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142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</w:t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  </w:t>
      </w:r>
      <w:r w:rsidR="00291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โครงการ</w:t>
      </w:r>
      <w:r w:rsidRPr="002914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29142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E258B" w:rsidRPr="0029142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291427">
        <w:rPr>
          <w:rFonts w:ascii="TH SarabunIT๙" w:hAnsi="TH SarabunIT๙" w:cs="TH SarabunIT๙" w:hint="cs"/>
          <w:b/>
          <w:bCs/>
          <w:sz w:val="32"/>
          <w:szCs w:val="32"/>
          <w:cs/>
        </w:rPr>
        <w:t>180</w:t>
      </w:r>
      <w:r w:rsidRPr="002914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080BBE" w:rsidRDefault="00080BBE" w:rsidP="00080BBE">
      <w:pPr>
        <w:rPr>
          <w:rFonts w:ascii="TH SarabunIT๙" w:hAnsi="TH SarabunIT๙" w:cs="TH SarabunIT๙"/>
          <w:sz w:val="32"/>
          <w:szCs w:val="32"/>
        </w:rPr>
      </w:pPr>
    </w:p>
    <w:p w:rsidR="005852C9" w:rsidRPr="008A7DBD" w:rsidRDefault="005852C9" w:rsidP="00080BBE">
      <w:pPr>
        <w:rPr>
          <w:rFonts w:ascii="TH SarabunIT๙" w:hAnsi="TH SarabunIT๙" w:cs="TH SarabunIT๙"/>
          <w:sz w:val="32"/>
          <w:szCs w:val="32"/>
        </w:rPr>
      </w:pPr>
    </w:p>
    <w:p w:rsidR="00A3162C" w:rsidRDefault="00080BBE" w:rsidP="00BE7F9A">
      <w:pPr>
        <w:pStyle w:val="af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A7DBD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7D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5DE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A3162C" w:rsidRPr="002530FE" w:rsidRDefault="00A3162C" w:rsidP="00A95DEF">
      <w:pPr>
        <w:tabs>
          <w:tab w:val="left" w:pos="4111"/>
        </w:tabs>
        <w:rPr>
          <w:rFonts w:ascii="TH NiramitIT๙" w:hAnsi="TH NiramitIT๙" w:cs="TH NiramitIT๙"/>
          <w:b/>
          <w:bCs/>
          <w:sz w:val="32"/>
          <w:szCs w:val="32"/>
          <w:cs/>
        </w:rPr>
      </w:pPr>
    </w:p>
    <w:sectPr w:rsidR="00A3162C" w:rsidRPr="002530FE" w:rsidSect="00352B6B">
      <w:headerReference w:type="default" r:id="rId10"/>
      <w:pgSz w:w="11906" w:h="16838"/>
      <w:pgMar w:top="1814" w:right="851" w:bottom="1440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22" w:rsidRDefault="003B4322" w:rsidP="00550911">
      <w:r>
        <w:separator/>
      </w:r>
    </w:p>
  </w:endnote>
  <w:endnote w:type="continuationSeparator" w:id="1">
    <w:p w:rsidR="003B4322" w:rsidRDefault="003B4322" w:rsidP="0055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22" w:rsidRDefault="003B4322" w:rsidP="00550911">
      <w:r>
        <w:separator/>
      </w:r>
    </w:p>
  </w:footnote>
  <w:footnote w:type="continuationSeparator" w:id="1">
    <w:p w:rsidR="003B4322" w:rsidRDefault="003B4322" w:rsidP="00550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C0" w:rsidRDefault="00FA7DC0" w:rsidP="00FA7DC0">
    <w:pPr>
      <w:pStyle w:val="a4"/>
      <w:tabs>
        <w:tab w:val="clear" w:pos="4513"/>
        <w:tab w:val="clear" w:pos="9026"/>
        <w:tab w:val="left" w:pos="7100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62C1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72503"/>
    <w:rsid w:val="000000FC"/>
    <w:rsid w:val="000005AD"/>
    <w:rsid w:val="00013BD6"/>
    <w:rsid w:val="00014B63"/>
    <w:rsid w:val="0004048F"/>
    <w:rsid w:val="00042961"/>
    <w:rsid w:val="000436AD"/>
    <w:rsid w:val="00051E3F"/>
    <w:rsid w:val="000558B3"/>
    <w:rsid w:val="00056D0B"/>
    <w:rsid w:val="00080BBE"/>
    <w:rsid w:val="000935F1"/>
    <w:rsid w:val="000A1AF9"/>
    <w:rsid w:val="000A204C"/>
    <w:rsid w:val="000D1590"/>
    <w:rsid w:val="000D3F4A"/>
    <w:rsid w:val="000E0AA9"/>
    <w:rsid w:val="000E3F70"/>
    <w:rsid w:val="000F1104"/>
    <w:rsid w:val="00100435"/>
    <w:rsid w:val="00103C94"/>
    <w:rsid w:val="00111869"/>
    <w:rsid w:val="00133B5B"/>
    <w:rsid w:val="00151B35"/>
    <w:rsid w:val="00164937"/>
    <w:rsid w:val="00190A30"/>
    <w:rsid w:val="0019649A"/>
    <w:rsid w:val="001A4100"/>
    <w:rsid w:val="001D4F8D"/>
    <w:rsid w:val="001E1694"/>
    <w:rsid w:val="001E5627"/>
    <w:rsid w:val="001E59C4"/>
    <w:rsid w:val="001F5EE5"/>
    <w:rsid w:val="00207760"/>
    <w:rsid w:val="00216472"/>
    <w:rsid w:val="0022585B"/>
    <w:rsid w:val="00246399"/>
    <w:rsid w:val="002530FE"/>
    <w:rsid w:val="0027317C"/>
    <w:rsid w:val="00281057"/>
    <w:rsid w:val="002820F4"/>
    <w:rsid w:val="00282DDB"/>
    <w:rsid w:val="00291427"/>
    <w:rsid w:val="002A1EA6"/>
    <w:rsid w:val="002A22E3"/>
    <w:rsid w:val="002E5779"/>
    <w:rsid w:val="002F5903"/>
    <w:rsid w:val="002F78D2"/>
    <w:rsid w:val="00301462"/>
    <w:rsid w:val="00352B6B"/>
    <w:rsid w:val="0036410A"/>
    <w:rsid w:val="00376715"/>
    <w:rsid w:val="003A7061"/>
    <w:rsid w:val="003B4322"/>
    <w:rsid w:val="003D6E18"/>
    <w:rsid w:val="003E648B"/>
    <w:rsid w:val="00401E91"/>
    <w:rsid w:val="00401F31"/>
    <w:rsid w:val="00423828"/>
    <w:rsid w:val="004371FE"/>
    <w:rsid w:val="00450A3E"/>
    <w:rsid w:val="00472503"/>
    <w:rsid w:val="004A09EC"/>
    <w:rsid w:val="004B0C28"/>
    <w:rsid w:val="004B71C8"/>
    <w:rsid w:val="004C30E2"/>
    <w:rsid w:val="004C7057"/>
    <w:rsid w:val="004E2C39"/>
    <w:rsid w:val="004E40EE"/>
    <w:rsid w:val="00523136"/>
    <w:rsid w:val="005408C6"/>
    <w:rsid w:val="00550460"/>
    <w:rsid w:val="00550911"/>
    <w:rsid w:val="00560505"/>
    <w:rsid w:val="00562BFB"/>
    <w:rsid w:val="005644DA"/>
    <w:rsid w:val="0058084B"/>
    <w:rsid w:val="005852C9"/>
    <w:rsid w:val="005A06B2"/>
    <w:rsid w:val="005A5781"/>
    <w:rsid w:val="005A726C"/>
    <w:rsid w:val="005A769A"/>
    <w:rsid w:val="005B7018"/>
    <w:rsid w:val="005D6E7E"/>
    <w:rsid w:val="005E195B"/>
    <w:rsid w:val="006239FD"/>
    <w:rsid w:val="006247EE"/>
    <w:rsid w:val="00633125"/>
    <w:rsid w:val="00641250"/>
    <w:rsid w:val="00646258"/>
    <w:rsid w:val="00663F6A"/>
    <w:rsid w:val="0068380E"/>
    <w:rsid w:val="006A1A98"/>
    <w:rsid w:val="006B789F"/>
    <w:rsid w:val="006C3030"/>
    <w:rsid w:val="006E1137"/>
    <w:rsid w:val="006F5FFE"/>
    <w:rsid w:val="006F7FA6"/>
    <w:rsid w:val="0071316A"/>
    <w:rsid w:val="00725A5F"/>
    <w:rsid w:val="00734780"/>
    <w:rsid w:val="00734FD6"/>
    <w:rsid w:val="007427B9"/>
    <w:rsid w:val="0074366A"/>
    <w:rsid w:val="007676EB"/>
    <w:rsid w:val="007929D6"/>
    <w:rsid w:val="00797307"/>
    <w:rsid w:val="007B174D"/>
    <w:rsid w:val="007B7940"/>
    <w:rsid w:val="007D3593"/>
    <w:rsid w:val="007E2384"/>
    <w:rsid w:val="007E4A84"/>
    <w:rsid w:val="007F435B"/>
    <w:rsid w:val="008069B2"/>
    <w:rsid w:val="00807AA4"/>
    <w:rsid w:val="00813D1B"/>
    <w:rsid w:val="00820945"/>
    <w:rsid w:val="008216CF"/>
    <w:rsid w:val="00823A1C"/>
    <w:rsid w:val="008335DD"/>
    <w:rsid w:val="00837621"/>
    <w:rsid w:val="00837BF1"/>
    <w:rsid w:val="008670A6"/>
    <w:rsid w:val="00890632"/>
    <w:rsid w:val="008A7DBD"/>
    <w:rsid w:val="008D38F5"/>
    <w:rsid w:val="008D7E20"/>
    <w:rsid w:val="00913679"/>
    <w:rsid w:val="00923B72"/>
    <w:rsid w:val="00932CAF"/>
    <w:rsid w:val="00934061"/>
    <w:rsid w:val="00956110"/>
    <w:rsid w:val="00957618"/>
    <w:rsid w:val="00995985"/>
    <w:rsid w:val="009A39AF"/>
    <w:rsid w:val="009B6EF1"/>
    <w:rsid w:val="009C0745"/>
    <w:rsid w:val="009C5C67"/>
    <w:rsid w:val="009D0667"/>
    <w:rsid w:val="009E0DB2"/>
    <w:rsid w:val="009E5DC8"/>
    <w:rsid w:val="009F078B"/>
    <w:rsid w:val="00A23C9F"/>
    <w:rsid w:val="00A247D7"/>
    <w:rsid w:val="00A248D6"/>
    <w:rsid w:val="00A3162C"/>
    <w:rsid w:val="00A50AEC"/>
    <w:rsid w:val="00A71C68"/>
    <w:rsid w:val="00A80042"/>
    <w:rsid w:val="00A86343"/>
    <w:rsid w:val="00A95DEF"/>
    <w:rsid w:val="00A95EB1"/>
    <w:rsid w:val="00AA7C2C"/>
    <w:rsid w:val="00AD4CD2"/>
    <w:rsid w:val="00AF195B"/>
    <w:rsid w:val="00AF7DF2"/>
    <w:rsid w:val="00B10C94"/>
    <w:rsid w:val="00B46F5A"/>
    <w:rsid w:val="00B83A24"/>
    <w:rsid w:val="00BA0CD4"/>
    <w:rsid w:val="00BD7053"/>
    <w:rsid w:val="00BE7F9A"/>
    <w:rsid w:val="00BF4DFD"/>
    <w:rsid w:val="00BF611F"/>
    <w:rsid w:val="00C31F2C"/>
    <w:rsid w:val="00C41ABA"/>
    <w:rsid w:val="00C44F52"/>
    <w:rsid w:val="00C71A2F"/>
    <w:rsid w:val="00C73961"/>
    <w:rsid w:val="00C75A26"/>
    <w:rsid w:val="00C802EE"/>
    <w:rsid w:val="00CA4C8A"/>
    <w:rsid w:val="00CA7650"/>
    <w:rsid w:val="00CB5AA5"/>
    <w:rsid w:val="00CC60FE"/>
    <w:rsid w:val="00CE0FC0"/>
    <w:rsid w:val="00CE3006"/>
    <w:rsid w:val="00CE387E"/>
    <w:rsid w:val="00CE4E9B"/>
    <w:rsid w:val="00CF6D12"/>
    <w:rsid w:val="00D27DDE"/>
    <w:rsid w:val="00D35013"/>
    <w:rsid w:val="00D6128D"/>
    <w:rsid w:val="00D71441"/>
    <w:rsid w:val="00DA07D9"/>
    <w:rsid w:val="00DB2E34"/>
    <w:rsid w:val="00DD2298"/>
    <w:rsid w:val="00DD26D2"/>
    <w:rsid w:val="00DE38FB"/>
    <w:rsid w:val="00DE59C2"/>
    <w:rsid w:val="00DE6D3B"/>
    <w:rsid w:val="00DF4ECF"/>
    <w:rsid w:val="00E05391"/>
    <w:rsid w:val="00E14CDF"/>
    <w:rsid w:val="00E215A9"/>
    <w:rsid w:val="00E221EF"/>
    <w:rsid w:val="00E26902"/>
    <w:rsid w:val="00E33545"/>
    <w:rsid w:val="00E50D21"/>
    <w:rsid w:val="00E644A1"/>
    <w:rsid w:val="00E92F04"/>
    <w:rsid w:val="00EA3D85"/>
    <w:rsid w:val="00EB700E"/>
    <w:rsid w:val="00EF3094"/>
    <w:rsid w:val="00F079A0"/>
    <w:rsid w:val="00F248E6"/>
    <w:rsid w:val="00F32BEA"/>
    <w:rsid w:val="00F450B5"/>
    <w:rsid w:val="00F64752"/>
    <w:rsid w:val="00F66177"/>
    <w:rsid w:val="00F72386"/>
    <w:rsid w:val="00F7769F"/>
    <w:rsid w:val="00F96C73"/>
    <w:rsid w:val="00FA654B"/>
    <w:rsid w:val="00FA7DC0"/>
    <w:rsid w:val="00FC2BBF"/>
    <w:rsid w:val="00FE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250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0"/>
    <w:next w:val="a0"/>
    <w:link w:val="10"/>
    <w:qFormat/>
    <w:rsid w:val="00472503"/>
    <w:pPr>
      <w:keepNext/>
      <w:outlineLvl w:val="0"/>
    </w:pPr>
    <w:rPr>
      <w:rFonts w:eastAsia="Times New Roman"/>
      <w:sz w:val="32"/>
      <w:szCs w:val="32"/>
      <w:u w:val="single"/>
    </w:rPr>
  </w:style>
  <w:style w:type="paragraph" w:styleId="2">
    <w:name w:val="heading 2"/>
    <w:basedOn w:val="a0"/>
    <w:next w:val="a0"/>
    <w:link w:val="20"/>
    <w:semiHidden/>
    <w:unhideWhenUsed/>
    <w:qFormat/>
    <w:rsid w:val="00472503"/>
    <w:pPr>
      <w:keepNext/>
      <w:jc w:val="center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rsid w:val="00472503"/>
    <w:pPr>
      <w:keepNext/>
      <w:outlineLvl w:val="2"/>
    </w:pPr>
    <w:rPr>
      <w:rFonts w:eastAsia="Times New Roman"/>
      <w:b/>
      <w:bCs/>
    </w:rPr>
  </w:style>
  <w:style w:type="paragraph" w:styleId="4">
    <w:name w:val="heading 4"/>
    <w:basedOn w:val="a0"/>
    <w:next w:val="a0"/>
    <w:link w:val="40"/>
    <w:semiHidden/>
    <w:unhideWhenUsed/>
    <w:qFormat/>
    <w:rsid w:val="00472503"/>
    <w:pPr>
      <w:keepNext/>
      <w:outlineLvl w:val="3"/>
    </w:pPr>
    <w:rPr>
      <w:rFonts w:eastAsia="Times New Roman"/>
      <w:b/>
      <w:bCs/>
      <w:sz w:val="32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472503"/>
    <w:pPr>
      <w:keepNext/>
      <w:ind w:firstLine="993"/>
      <w:outlineLvl w:val="4"/>
    </w:pPr>
    <w:rPr>
      <w:rFonts w:eastAsia="Times New Roman"/>
      <w:sz w:val="32"/>
      <w:szCs w:val="32"/>
    </w:rPr>
  </w:style>
  <w:style w:type="paragraph" w:styleId="7">
    <w:name w:val="heading 7"/>
    <w:basedOn w:val="a0"/>
    <w:next w:val="a0"/>
    <w:link w:val="70"/>
    <w:semiHidden/>
    <w:unhideWhenUsed/>
    <w:qFormat/>
    <w:rsid w:val="00472503"/>
    <w:pPr>
      <w:spacing w:before="240" w:after="60"/>
      <w:outlineLvl w:val="6"/>
    </w:pPr>
    <w:rPr>
      <w:rFonts w:ascii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472503"/>
    <w:rPr>
      <w:rFonts w:ascii="Cordia New" w:eastAsia="Times New Roman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1"/>
    <w:link w:val="2"/>
    <w:semiHidden/>
    <w:rsid w:val="00472503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1"/>
    <w:link w:val="3"/>
    <w:semiHidden/>
    <w:rsid w:val="00472503"/>
    <w:rPr>
      <w:rFonts w:ascii="Cordia New" w:eastAsia="Times New Roman" w:hAnsi="Cordia New" w:cs="Cordia New"/>
      <w:b/>
      <w:bCs/>
      <w:sz w:val="28"/>
    </w:rPr>
  </w:style>
  <w:style w:type="character" w:customStyle="1" w:styleId="40">
    <w:name w:val="หัวเรื่อง 4 อักขระ"/>
    <w:basedOn w:val="a1"/>
    <w:link w:val="4"/>
    <w:semiHidden/>
    <w:rsid w:val="00472503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50">
    <w:name w:val="หัวเรื่อง 5 อักขระ"/>
    <w:basedOn w:val="a1"/>
    <w:link w:val="5"/>
    <w:semiHidden/>
    <w:rsid w:val="00472503"/>
    <w:rPr>
      <w:rFonts w:ascii="Cordia New" w:eastAsia="Times New Roman" w:hAnsi="Cordia New" w:cs="Cordia New"/>
      <w:sz w:val="32"/>
      <w:szCs w:val="32"/>
    </w:rPr>
  </w:style>
  <w:style w:type="character" w:customStyle="1" w:styleId="70">
    <w:name w:val="หัวเรื่อง 7 อักขระ"/>
    <w:basedOn w:val="a1"/>
    <w:link w:val="7"/>
    <w:semiHidden/>
    <w:rsid w:val="00472503"/>
    <w:rPr>
      <w:rFonts w:ascii="Times New Roman" w:eastAsia="Cordia New" w:hAnsi="Times New Roman" w:cs="Angsana New"/>
      <w:sz w:val="24"/>
    </w:rPr>
  </w:style>
  <w:style w:type="paragraph" w:styleId="a4">
    <w:name w:val="header"/>
    <w:basedOn w:val="a0"/>
    <w:link w:val="a5"/>
    <w:unhideWhenUsed/>
    <w:rsid w:val="00472503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1"/>
    <w:link w:val="a4"/>
    <w:rsid w:val="00472503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0"/>
    <w:link w:val="a7"/>
    <w:uiPriority w:val="99"/>
    <w:unhideWhenUsed/>
    <w:rsid w:val="0047250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1"/>
    <w:link w:val="a6"/>
    <w:uiPriority w:val="99"/>
    <w:rsid w:val="00472503"/>
    <w:rPr>
      <w:rFonts w:ascii="Cordia New" w:eastAsia="Cordia New" w:hAnsi="Cordia New" w:cs="Cordia New"/>
      <w:sz w:val="28"/>
      <w:szCs w:val="35"/>
    </w:rPr>
  </w:style>
  <w:style w:type="paragraph" w:styleId="a8">
    <w:name w:val="Title"/>
    <w:basedOn w:val="a0"/>
    <w:link w:val="a9"/>
    <w:qFormat/>
    <w:rsid w:val="00472503"/>
    <w:pPr>
      <w:jc w:val="center"/>
    </w:pPr>
    <w:rPr>
      <w:rFonts w:cs="Angsana New"/>
      <w:sz w:val="32"/>
      <w:szCs w:val="32"/>
    </w:rPr>
  </w:style>
  <w:style w:type="character" w:customStyle="1" w:styleId="a9">
    <w:name w:val="ชื่อเรื่อง อักขระ"/>
    <w:basedOn w:val="a1"/>
    <w:link w:val="a8"/>
    <w:rsid w:val="00472503"/>
    <w:rPr>
      <w:rFonts w:ascii="Cordia New" w:eastAsia="Cordia New" w:hAnsi="Cordia New" w:cs="Angsana New"/>
      <w:sz w:val="32"/>
      <w:szCs w:val="32"/>
    </w:rPr>
  </w:style>
  <w:style w:type="paragraph" w:styleId="aa">
    <w:name w:val="Body Text"/>
    <w:basedOn w:val="a0"/>
    <w:link w:val="ab"/>
    <w:semiHidden/>
    <w:unhideWhenUsed/>
    <w:rsid w:val="00472503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b">
    <w:name w:val="เนื้อความ อักขระ"/>
    <w:basedOn w:val="a1"/>
    <w:link w:val="aa"/>
    <w:semiHidden/>
    <w:rsid w:val="00472503"/>
    <w:rPr>
      <w:rFonts w:ascii="Angsana New" w:eastAsia="Cordia New" w:hAnsi="Angsana New" w:cs="Angsana New"/>
      <w:sz w:val="32"/>
      <w:szCs w:val="32"/>
    </w:rPr>
  </w:style>
  <w:style w:type="paragraph" w:styleId="ac">
    <w:name w:val="Balloon Text"/>
    <w:basedOn w:val="a0"/>
    <w:link w:val="ad"/>
    <w:semiHidden/>
    <w:unhideWhenUsed/>
    <w:rsid w:val="00472503"/>
    <w:rPr>
      <w:rFonts w:ascii="Tahoma" w:hAnsi="Tahoma" w:cs="Angsana New"/>
      <w:sz w:val="16"/>
      <w:szCs w:val="18"/>
    </w:rPr>
  </w:style>
  <w:style w:type="character" w:customStyle="1" w:styleId="ad">
    <w:name w:val="ข้อความบอลลูน อักขระ"/>
    <w:basedOn w:val="a1"/>
    <w:link w:val="ac"/>
    <w:semiHidden/>
    <w:rsid w:val="00472503"/>
    <w:rPr>
      <w:rFonts w:ascii="Tahoma" w:eastAsia="Cordia New" w:hAnsi="Tahoma" w:cs="Angsana New"/>
      <w:sz w:val="16"/>
      <w:szCs w:val="18"/>
    </w:rPr>
  </w:style>
  <w:style w:type="paragraph" w:styleId="31">
    <w:name w:val="Body Text Indent 3"/>
    <w:basedOn w:val="a0"/>
    <w:link w:val="32"/>
    <w:uiPriority w:val="99"/>
    <w:semiHidden/>
    <w:unhideWhenUsed/>
    <w:rsid w:val="00CE387E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1"/>
    <w:link w:val="31"/>
    <w:uiPriority w:val="99"/>
    <w:semiHidden/>
    <w:rsid w:val="00CE387E"/>
    <w:rPr>
      <w:rFonts w:ascii="Cordia New" w:eastAsia="Cordia New" w:hAnsi="Cordia New" w:cs="Cordia New"/>
      <w:sz w:val="16"/>
      <w:szCs w:val="20"/>
    </w:rPr>
  </w:style>
  <w:style w:type="paragraph" w:styleId="ae">
    <w:name w:val="List Paragraph"/>
    <w:basedOn w:val="a0"/>
    <w:uiPriority w:val="34"/>
    <w:qFormat/>
    <w:rsid w:val="002530FE"/>
    <w:pPr>
      <w:ind w:left="720"/>
      <w:contextualSpacing/>
    </w:pPr>
    <w:rPr>
      <w:szCs w:val="35"/>
    </w:rPr>
  </w:style>
  <w:style w:type="paragraph" w:styleId="a">
    <w:name w:val="List Bullet"/>
    <w:basedOn w:val="a0"/>
    <w:uiPriority w:val="99"/>
    <w:unhideWhenUsed/>
    <w:rsid w:val="00AF195B"/>
    <w:pPr>
      <w:numPr>
        <w:numId w:val="1"/>
      </w:numPr>
      <w:contextualSpacing/>
    </w:pPr>
    <w:rPr>
      <w:szCs w:val="35"/>
    </w:rPr>
  </w:style>
  <w:style w:type="paragraph" w:styleId="af">
    <w:name w:val="Body Text Indent"/>
    <w:basedOn w:val="a0"/>
    <w:link w:val="af0"/>
    <w:uiPriority w:val="99"/>
    <w:unhideWhenUsed/>
    <w:rsid w:val="00C802EE"/>
    <w:pPr>
      <w:spacing w:after="120"/>
      <w:ind w:left="283"/>
    </w:pPr>
    <w:rPr>
      <w:szCs w:val="35"/>
    </w:rPr>
  </w:style>
  <w:style w:type="character" w:customStyle="1" w:styleId="af0">
    <w:name w:val="การเยื้องเนื้อความ อักขระ"/>
    <w:basedOn w:val="a1"/>
    <w:link w:val="af"/>
    <w:uiPriority w:val="99"/>
    <w:rsid w:val="00C802EE"/>
    <w:rPr>
      <w:rFonts w:ascii="Cordia New" w:eastAsia="Cordia New" w:hAnsi="Cordia New" w:cs="Cordia New"/>
      <w:sz w:val="28"/>
      <w:szCs w:val="35"/>
    </w:rPr>
  </w:style>
  <w:style w:type="paragraph" w:styleId="af1">
    <w:name w:val="Subtitle"/>
    <w:basedOn w:val="a0"/>
    <w:link w:val="af2"/>
    <w:qFormat/>
    <w:rsid w:val="00C802EE"/>
    <w:rPr>
      <w:b/>
      <w:bCs/>
      <w:sz w:val="36"/>
      <w:szCs w:val="36"/>
    </w:rPr>
  </w:style>
  <w:style w:type="character" w:customStyle="1" w:styleId="af2">
    <w:name w:val="ชื่อเรื่องรอง อักขระ"/>
    <w:basedOn w:val="a1"/>
    <w:link w:val="af1"/>
    <w:rsid w:val="00C802EE"/>
    <w:rPr>
      <w:rFonts w:ascii="Cordia New" w:eastAsia="Cordia New" w:hAnsi="Cordia New" w:cs="Cordia New"/>
      <w:b/>
      <w:bCs/>
      <w:sz w:val="36"/>
      <w:szCs w:val="36"/>
    </w:rPr>
  </w:style>
  <w:style w:type="character" w:styleId="af3">
    <w:name w:val="page number"/>
    <w:basedOn w:val="a1"/>
    <w:rsid w:val="00A31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96F0-83A4-48A0-99AA-09978D02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</dc:creator>
  <cp:lastModifiedBy>Sky123.Org</cp:lastModifiedBy>
  <cp:revision>80</cp:revision>
  <cp:lastPrinted>2019-12-23T17:27:00Z</cp:lastPrinted>
  <dcterms:created xsi:type="dcterms:W3CDTF">2015-12-08T04:03:00Z</dcterms:created>
  <dcterms:modified xsi:type="dcterms:W3CDTF">2020-06-08T07:07:00Z</dcterms:modified>
</cp:coreProperties>
</file>